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E5" w:rsidRDefault="00801EE5" w:rsidP="00801EE5"/>
    <w:p w:rsidR="00801EE5" w:rsidRDefault="00801EE5" w:rsidP="00801EE5">
      <w:r>
        <w:t>I. Institutional Vehicles</w:t>
      </w:r>
    </w:p>
    <w:p w:rsidR="00801EE5" w:rsidRDefault="00801EE5" w:rsidP="00801EE5">
      <w:r>
        <w:t xml:space="preserve"> </w:t>
      </w:r>
    </w:p>
    <w:p w:rsidR="00801EE5" w:rsidRDefault="00801EE5" w:rsidP="00801EE5">
      <w:pPr>
        <w:ind w:left="720"/>
      </w:pPr>
      <w:r>
        <w:t>A. At any given time, many of these vehicles are being used for institutional travel. Therefore, all vehicles may not be present on campus at the time of a disaster. These vehicles are maintained at _____________________________ and can be used to move supplies or personnel during an emergency as needed.</w:t>
      </w:r>
    </w:p>
    <w:p w:rsidR="00801EE5" w:rsidRDefault="00801EE5" w:rsidP="00801EE5">
      <w:r>
        <w:t xml:space="preserve"> </w:t>
      </w:r>
    </w:p>
    <w:p w:rsidR="00801EE5" w:rsidRDefault="00801EE5" w:rsidP="00801EE5">
      <w:pPr>
        <w:ind w:firstLine="720"/>
      </w:pPr>
      <w:r>
        <w:t>1. NUMBER OF VEHICLES</w:t>
      </w:r>
      <w:r>
        <w:tab/>
      </w:r>
      <w:r>
        <w:tab/>
        <w:t>TYPE OF VEHICLE</w:t>
      </w:r>
    </w:p>
    <w:p w:rsidR="00801EE5" w:rsidRDefault="00801EE5" w:rsidP="00801EE5">
      <w:pPr>
        <w:ind w:firstLine="72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Police Cars—Marked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Police Car—Unmarked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Mid-sized Passenger Cars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5-Passenger Vans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7-Passenger Vans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12-Passenger Vans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Freight Truck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Half-ton Pick-up Trucks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Van Trucks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Dump Truck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Lift Truck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Other</w:t>
      </w:r>
    </w:p>
    <w:p w:rsidR="00801EE5" w:rsidRDefault="00801EE5" w:rsidP="00801EE5">
      <w:pPr>
        <w:ind w:left="1440"/>
      </w:pPr>
    </w:p>
    <w:p w:rsidR="00801EE5" w:rsidRDefault="00801EE5" w:rsidP="00801EE5">
      <w:pPr>
        <w:ind w:left="1440"/>
      </w:pPr>
      <w:r>
        <w:t>00</w:t>
      </w:r>
      <w:r>
        <w:tab/>
      </w:r>
      <w:r>
        <w:tab/>
      </w:r>
      <w:r>
        <w:tab/>
      </w:r>
      <w:r>
        <w:tab/>
      </w:r>
      <w:r>
        <w:tab/>
        <w:t>Other</w:t>
      </w:r>
    </w:p>
    <w:p w:rsidR="00801EE5" w:rsidRDefault="00801EE5" w:rsidP="00801EE5">
      <w:r>
        <w:t xml:space="preserve"> </w:t>
      </w:r>
    </w:p>
    <w:p w:rsidR="00801EE5" w:rsidRDefault="00801EE5" w:rsidP="00801EE5"/>
    <w:p w:rsidR="00801EE5" w:rsidRDefault="00801EE5" w:rsidP="00801EE5">
      <w:pPr>
        <w:ind w:left="720"/>
      </w:pPr>
      <w:r>
        <w:t>2. GASOLINE STORAGE TANKS</w:t>
      </w:r>
    </w:p>
    <w:p w:rsidR="00801EE5" w:rsidRDefault="00801EE5" w:rsidP="00801EE5">
      <w:r>
        <w:t xml:space="preserve"> </w:t>
      </w:r>
    </w:p>
    <w:p w:rsidR="00D03E55" w:rsidRDefault="00801EE5" w:rsidP="00801EE5">
      <w:pPr>
        <w:ind w:left="720"/>
      </w:pPr>
      <w:r>
        <w:t>The institution maintains a ________ gallon gasoline tank and a _____ gallon diesel storage tank.</w:t>
      </w:r>
    </w:p>
    <w:sectPr w:rsidR="00D0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E5" w:rsidRDefault="00801EE5" w:rsidP="00801EE5">
      <w:r>
        <w:separator/>
      </w:r>
    </w:p>
  </w:endnote>
  <w:endnote w:type="continuationSeparator" w:id="0">
    <w:p w:rsidR="00801EE5" w:rsidRDefault="00801EE5" w:rsidP="008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99" w:rsidRDefault="00D22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99" w:rsidRDefault="00D22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99" w:rsidRDefault="00D2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E5" w:rsidRDefault="00801EE5" w:rsidP="00801EE5">
      <w:r>
        <w:separator/>
      </w:r>
    </w:p>
  </w:footnote>
  <w:footnote w:type="continuationSeparator" w:id="0">
    <w:p w:rsidR="00801EE5" w:rsidRDefault="00801EE5" w:rsidP="0080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99" w:rsidRDefault="00D22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5" w:rsidRPr="00801EE5" w:rsidRDefault="00801EE5" w:rsidP="00801EE5">
    <w:pPr>
      <w:pStyle w:val="Header"/>
      <w:jc w:val="right"/>
      <w:rPr>
        <w:sz w:val="20"/>
        <w:szCs w:val="20"/>
      </w:rPr>
    </w:pPr>
    <w:r w:rsidRPr="00801EE5">
      <w:rPr>
        <w:sz w:val="20"/>
        <w:szCs w:val="20"/>
      </w:rPr>
      <w:t xml:space="preserve">B-100 Exhibit </w:t>
    </w:r>
    <w:r w:rsidR="00D22499">
      <w:rPr>
        <w:sz w:val="20"/>
        <w:szCs w:val="20"/>
      </w:rPr>
      <w:t>6</w:t>
    </w:r>
    <w:bookmarkStart w:id="0" w:name="_GoBack"/>
    <w:bookmarkEnd w:id="0"/>
  </w:p>
  <w:p w:rsidR="00801EE5" w:rsidRDefault="00801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99" w:rsidRDefault="00D22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E5"/>
    <w:rsid w:val="007A55E2"/>
    <w:rsid w:val="00801EE5"/>
    <w:rsid w:val="00D03E55"/>
    <w:rsid w:val="00D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0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E5"/>
  </w:style>
  <w:style w:type="paragraph" w:styleId="Footer">
    <w:name w:val="footer"/>
    <w:basedOn w:val="Normal"/>
    <w:link w:val="FooterChar"/>
    <w:uiPriority w:val="99"/>
    <w:unhideWhenUsed/>
    <w:rsid w:val="0080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E5"/>
  </w:style>
  <w:style w:type="paragraph" w:styleId="BalloonText">
    <w:name w:val="Balloon Text"/>
    <w:basedOn w:val="Normal"/>
    <w:link w:val="BalloonTextChar"/>
    <w:uiPriority w:val="99"/>
    <w:semiHidden/>
    <w:unhideWhenUsed/>
    <w:rsid w:val="0080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0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E5"/>
  </w:style>
  <w:style w:type="paragraph" w:styleId="Footer">
    <w:name w:val="footer"/>
    <w:basedOn w:val="Normal"/>
    <w:link w:val="FooterChar"/>
    <w:uiPriority w:val="99"/>
    <w:unhideWhenUsed/>
    <w:rsid w:val="0080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E5"/>
  </w:style>
  <w:style w:type="paragraph" w:styleId="BalloonText">
    <w:name w:val="Balloon Text"/>
    <w:basedOn w:val="Normal"/>
    <w:link w:val="BalloonTextChar"/>
    <w:uiPriority w:val="99"/>
    <w:semiHidden/>
    <w:unhideWhenUsed/>
    <w:rsid w:val="0080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2013-06-17T21:08:00Z</dcterms:created>
  <dcterms:modified xsi:type="dcterms:W3CDTF">2014-11-14T21:46:00Z</dcterms:modified>
</cp:coreProperties>
</file>