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1B" w:rsidRPr="009E5F1B" w:rsidRDefault="009E5F1B" w:rsidP="009E5F1B">
      <w:pPr>
        <w:spacing w:after="0"/>
        <w:jc w:val="center"/>
        <w:rPr>
          <w:b/>
        </w:rPr>
      </w:pPr>
      <w:bookmarkStart w:id="0" w:name="_GoBack"/>
      <w:bookmarkEnd w:id="0"/>
      <w:r w:rsidRPr="009E5F1B">
        <w:rPr>
          <w:b/>
        </w:rPr>
        <w:t>FACILITIES USE AGREEMENT</w:t>
      </w:r>
    </w:p>
    <w:p w:rsidR="009E5F1B" w:rsidRDefault="009E5F1B" w:rsidP="009E5F1B">
      <w:pPr>
        <w:spacing w:after="0"/>
        <w:jc w:val="center"/>
      </w:pPr>
      <w:r w:rsidRPr="009E5F1B">
        <w:rPr>
          <w:b/>
        </w:rPr>
        <w:t>(INSERT NAME OF INSTITUTION)</w:t>
      </w:r>
    </w:p>
    <w:p w:rsidR="009E5F1B" w:rsidRDefault="009E5F1B" w:rsidP="009E5F1B"/>
    <w:p w:rsidR="009E5F1B" w:rsidRDefault="009E5F1B" w:rsidP="009E5F1B">
      <w:pPr>
        <w:jc w:val="both"/>
      </w:pPr>
      <w:r>
        <w:t>This Facilities Use Agreement is entered into as of ___________, 20__ (the “Effective Date”), between the (INSERT NAME OF INSTITUTION) (“Institution”) and ___________________ (“</w:t>
      </w:r>
      <w:r w:rsidR="001869A6">
        <w:t>User</w:t>
      </w:r>
      <w:r>
        <w:t xml:space="preserve">”) for the use by </w:t>
      </w:r>
      <w:r w:rsidR="001869A6">
        <w:t>User</w:t>
      </w:r>
      <w:r>
        <w:t xml:space="preserve"> of certain space or facilities owned by Institution.</w:t>
      </w:r>
    </w:p>
    <w:p w:rsidR="009E5F1B" w:rsidRDefault="009E5F1B" w:rsidP="009E5F1B">
      <w:pPr>
        <w:jc w:val="both"/>
      </w:pPr>
      <w:r>
        <w:tab/>
      </w:r>
      <w:r w:rsidRPr="00E50A47">
        <w:rPr>
          <w:b/>
        </w:rPr>
        <w:t>1.  Space.</w:t>
      </w:r>
      <w:r>
        <w:t xml:space="preserve"> Subject to the terms of this Agreement, Institution agrees that </w:t>
      </w:r>
      <w:r w:rsidR="001869A6">
        <w:t>User</w:t>
      </w:r>
      <w:r>
        <w:t xml:space="preserve"> may use the </w:t>
      </w:r>
      <w:r>
        <w:tab/>
      </w:r>
      <w:r>
        <w:tab/>
        <w:t xml:space="preserve">following Space or Space and equipment at the Institution: </w:t>
      </w:r>
    </w:p>
    <w:p w:rsidR="009E5F1B" w:rsidRDefault="009E5F1B" w:rsidP="009E5F1B">
      <w:pPr>
        <w:jc w:val="both"/>
      </w:pPr>
      <w:r>
        <w:tab/>
      </w:r>
      <w:r w:rsidRPr="0043782A">
        <w:rPr>
          <w:color w:val="FF0000"/>
        </w:rPr>
        <w:t xml:space="preserve">(INSERT DESCRIPTION OF SPACE AND EQUIPMENT TO BE USED, </w:t>
      </w:r>
      <w:r w:rsidR="0043782A" w:rsidRPr="0043782A">
        <w:rPr>
          <w:i/>
          <w:color w:val="FF0000"/>
        </w:rPr>
        <w:t>e.g</w:t>
      </w:r>
      <w:r w:rsidRPr="0043782A">
        <w:rPr>
          <w:color w:val="FF0000"/>
        </w:rPr>
        <w:t>.</w:t>
      </w:r>
      <w:r w:rsidR="0043782A" w:rsidRPr="0043782A">
        <w:rPr>
          <w:color w:val="FF0000"/>
        </w:rPr>
        <w:t>,</w:t>
      </w:r>
      <w:r w:rsidRPr="0043782A">
        <w:rPr>
          <w:color w:val="FF0000"/>
        </w:rPr>
        <w:t xml:space="preserve"> Classroom 150 in Painter </w:t>
      </w:r>
      <w:r w:rsidRPr="0043782A">
        <w:rPr>
          <w:color w:val="FF0000"/>
        </w:rPr>
        <w:tab/>
        <w:t>Hall)</w:t>
      </w:r>
    </w:p>
    <w:p w:rsidR="009E5F1B" w:rsidRDefault="009E5F1B" w:rsidP="009E5F1B">
      <w:pPr>
        <w:jc w:val="both"/>
      </w:pPr>
      <w:r>
        <w:tab/>
      </w:r>
      <w:r w:rsidRPr="00E50A47">
        <w:rPr>
          <w:b/>
        </w:rPr>
        <w:t xml:space="preserve">2.  </w:t>
      </w:r>
      <w:r w:rsidR="00E50A47">
        <w:rPr>
          <w:b/>
        </w:rPr>
        <w:t xml:space="preserve">Permitted </w:t>
      </w:r>
      <w:r w:rsidRPr="00E50A47">
        <w:rPr>
          <w:b/>
        </w:rPr>
        <w:t>Use.</w:t>
      </w:r>
      <w:r>
        <w:t xml:space="preserve"> </w:t>
      </w:r>
      <w:r w:rsidR="001869A6">
        <w:t>User</w:t>
      </w:r>
      <w:r>
        <w:t xml:space="preserve"> may use the Space for the following, and for no other purpose: </w:t>
      </w:r>
      <w:r>
        <w:tab/>
      </w:r>
    </w:p>
    <w:p w:rsidR="009E5F1B" w:rsidRDefault="009E5F1B" w:rsidP="009E5F1B">
      <w:pPr>
        <w:jc w:val="both"/>
      </w:pPr>
      <w:r>
        <w:tab/>
      </w:r>
      <w:r w:rsidRPr="0043782A">
        <w:rPr>
          <w:color w:val="FF0000"/>
        </w:rPr>
        <w:t xml:space="preserve">(INSERT DESCRIPTION OF USE ALLOWED, </w:t>
      </w:r>
      <w:r w:rsidR="0043782A" w:rsidRPr="0043782A">
        <w:rPr>
          <w:i/>
          <w:color w:val="FF0000"/>
        </w:rPr>
        <w:t>e.g</w:t>
      </w:r>
      <w:r w:rsidRPr="0043782A">
        <w:rPr>
          <w:color w:val="FF0000"/>
        </w:rPr>
        <w:t>.</w:t>
      </w:r>
      <w:r w:rsidR="001869A6" w:rsidRPr="0043782A">
        <w:rPr>
          <w:color w:val="FF0000"/>
        </w:rPr>
        <w:t>, User</w:t>
      </w:r>
      <w:r w:rsidRPr="0043782A">
        <w:rPr>
          <w:color w:val="FF0000"/>
        </w:rPr>
        <w:t xml:space="preserve"> may use the Space to conduct non-credit </w:t>
      </w:r>
      <w:r w:rsidRPr="0043782A">
        <w:rPr>
          <w:color w:val="FF0000"/>
        </w:rPr>
        <w:tab/>
        <w:t xml:space="preserve">classes in </w:t>
      </w:r>
      <w:r w:rsidR="001869A6" w:rsidRPr="0043782A">
        <w:rPr>
          <w:color w:val="FF0000"/>
        </w:rPr>
        <w:t>genealogy</w:t>
      </w:r>
      <w:r w:rsidRPr="0043782A">
        <w:rPr>
          <w:color w:val="FF0000"/>
        </w:rPr>
        <w:t>.)</w:t>
      </w:r>
    </w:p>
    <w:p w:rsidR="0043782A" w:rsidRDefault="009E5F1B" w:rsidP="009E5F1B">
      <w:pPr>
        <w:jc w:val="both"/>
      </w:pPr>
      <w:r>
        <w:tab/>
      </w:r>
      <w:r w:rsidRPr="00E50A47">
        <w:rPr>
          <w:b/>
        </w:rPr>
        <w:t>3. Term.</w:t>
      </w:r>
      <w:r>
        <w:t xml:space="preserve"> </w:t>
      </w:r>
      <w:r w:rsidR="001869A6">
        <w:t>User</w:t>
      </w:r>
      <w:r>
        <w:t xml:space="preserve"> may use the Space on the following dates and during the following hours:  </w:t>
      </w:r>
      <w:r>
        <w:tab/>
      </w:r>
    </w:p>
    <w:p w:rsidR="009E5F1B" w:rsidRDefault="0043782A" w:rsidP="009E5F1B">
      <w:pPr>
        <w:jc w:val="both"/>
      </w:pPr>
      <w:r>
        <w:tab/>
      </w:r>
      <w:r w:rsidR="009E5F1B" w:rsidRPr="0043782A">
        <w:rPr>
          <w:color w:val="FF0000"/>
        </w:rPr>
        <w:t xml:space="preserve">(INSERT DATES AND TIMES OF USE, </w:t>
      </w:r>
      <w:r w:rsidRPr="0043782A">
        <w:rPr>
          <w:i/>
          <w:color w:val="FF0000"/>
        </w:rPr>
        <w:t>e.g</w:t>
      </w:r>
      <w:r w:rsidR="009E5F1B" w:rsidRPr="0043782A">
        <w:rPr>
          <w:color w:val="FF0000"/>
        </w:rPr>
        <w:t xml:space="preserve">., </w:t>
      </w:r>
      <w:r>
        <w:rPr>
          <w:color w:val="FF0000"/>
        </w:rPr>
        <w:t xml:space="preserve">Each </w:t>
      </w:r>
      <w:r w:rsidR="009E5F1B" w:rsidRPr="0043782A">
        <w:rPr>
          <w:color w:val="FF0000"/>
        </w:rPr>
        <w:t>Monday and Wednesday</w:t>
      </w:r>
      <w:r>
        <w:rPr>
          <w:color w:val="FF0000"/>
        </w:rPr>
        <w:t xml:space="preserve">, between </w:t>
      </w:r>
      <w:r w:rsidRPr="0043782A">
        <w:rPr>
          <w:color w:val="FF0000"/>
        </w:rPr>
        <w:t xml:space="preserve">January 1, </w:t>
      </w:r>
      <w:r>
        <w:rPr>
          <w:color w:val="FF0000"/>
        </w:rPr>
        <w:tab/>
      </w:r>
      <w:r w:rsidRPr="0043782A">
        <w:rPr>
          <w:color w:val="FF0000"/>
        </w:rPr>
        <w:t>2012 through May 30, 2012,</w:t>
      </w:r>
      <w:r w:rsidR="009E5F1B" w:rsidRPr="0043782A">
        <w:rPr>
          <w:color w:val="FF0000"/>
        </w:rPr>
        <w:t xml:space="preserve"> from 6:00 p.m. to 8:</w:t>
      </w:r>
      <w:r w:rsidR="00E50A47" w:rsidRPr="0043782A">
        <w:rPr>
          <w:color w:val="FF0000"/>
        </w:rPr>
        <w:t xml:space="preserve">00 </w:t>
      </w:r>
      <w:r w:rsidR="009E5F1B" w:rsidRPr="0043782A">
        <w:rPr>
          <w:color w:val="FF0000"/>
        </w:rPr>
        <w:t>p.m.</w:t>
      </w:r>
      <w:r w:rsidR="00E50A47" w:rsidRPr="0043782A">
        <w:rPr>
          <w:color w:val="FF0000"/>
        </w:rPr>
        <w:t xml:space="preserve">, except for those dates during that </w:t>
      </w:r>
      <w:r>
        <w:rPr>
          <w:color w:val="FF0000"/>
        </w:rPr>
        <w:tab/>
      </w:r>
      <w:r w:rsidR="00E50A47" w:rsidRPr="0043782A">
        <w:rPr>
          <w:color w:val="FF0000"/>
        </w:rPr>
        <w:t>time period that are official Institution Holidays.</w:t>
      </w:r>
    </w:p>
    <w:p w:rsidR="009E5F1B" w:rsidRDefault="00E50A47" w:rsidP="009E5F1B">
      <w:pPr>
        <w:jc w:val="both"/>
      </w:pPr>
      <w:r>
        <w:tab/>
      </w:r>
      <w:r w:rsidRPr="00E50A47">
        <w:rPr>
          <w:b/>
        </w:rPr>
        <w:t xml:space="preserve">4.  Compliance </w:t>
      </w:r>
      <w:r w:rsidR="001869A6" w:rsidRPr="00E50A47">
        <w:rPr>
          <w:b/>
        </w:rPr>
        <w:t>with</w:t>
      </w:r>
      <w:r w:rsidRPr="00E50A47">
        <w:rPr>
          <w:b/>
        </w:rPr>
        <w:t xml:space="preserve"> Laws, Policies and Regulations.</w:t>
      </w:r>
      <w:r>
        <w:t xml:space="preserve">  </w:t>
      </w:r>
      <w:r w:rsidR="009E5F1B">
        <w:t xml:space="preserve">When using the Space, </w:t>
      </w:r>
      <w:r w:rsidR="001869A6">
        <w:t>User</w:t>
      </w:r>
      <w:r w:rsidR="009E5F1B">
        <w:t xml:space="preserve"> agrees to </w:t>
      </w:r>
      <w:r>
        <w:tab/>
      </w:r>
      <w:r w:rsidR="009E5F1B">
        <w:t xml:space="preserve">comply with all applicable state, federal or city </w:t>
      </w:r>
      <w:r>
        <w:tab/>
      </w:r>
      <w:r w:rsidR="009E5F1B">
        <w:t xml:space="preserve">laws and regulations, and with the policies and </w:t>
      </w:r>
      <w:r>
        <w:tab/>
      </w:r>
      <w:r w:rsidR="009E5F1B">
        <w:t>regulations of the Institution pertaining to the use</w:t>
      </w:r>
      <w:r>
        <w:t xml:space="preserve"> </w:t>
      </w:r>
      <w:r w:rsidR="009E5F1B">
        <w:t xml:space="preserve">and occupancy of the Space.  </w:t>
      </w:r>
      <w:r w:rsidR="001869A6">
        <w:t>User</w:t>
      </w:r>
      <w:r w:rsidR="009E5F1B">
        <w:t xml:space="preserve"> </w:t>
      </w:r>
      <w:r>
        <w:tab/>
      </w:r>
      <w:r w:rsidR="009E5F1B">
        <w:t xml:space="preserve">acknowledges that it has been provided with copies of the Institution’s pertinent policies </w:t>
      </w:r>
      <w:r>
        <w:tab/>
      </w:r>
      <w:r w:rsidR="009E5F1B">
        <w:t>and regulations.</w:t>
      </w:r>
    </w:p>
    <w:p w:rsidR="009E5F1B" w:rsidRDefault="00E50A47" w:rsidP="009E5F1B">
      <w:pPr>
        <w:jc w:val="both"/>
      </w:pPr>
      <w:r>
        <w:tab/>
      </w:r>
      <w:r w:rsidR="001869A6">
        <w:t>User</w:t>
      </w:r>
      <w:r w:rsidR="009E5F1B">
        <w:t xml:space="preserve"> agrees to take good care of the Space and to maintain the space in as good order and </w:t>
      </w:r>
      <w:r>
        <w:tab/>
      </w:r>
      <w:r w:rsidR="009E5F1B">
        <w:t xml:space="preserve">condition as it was prior to </w:t>
      </w:r>
      <w:r w:rsidR="001869A6">
        <w:t>User</w:t>
      </w:r>
      <w:r w:rsidR="009E5F1B">
        <w:t xml:space="preserve">’s use.  </w:t>
      </w:r>
    </w:p>
    <w:p w:rsidR="009E5F1B" w:rsidRDefault="00E50A47" w:rsidP="009E5F1B">
      <w:pPr>
        <w:jc w:val="both"/>
      </w:pPr>
      <w:r>
        <w:tab/>
      </w:r>
      <w:r w:rsidR="001869A6">
        <w:t>User</w:t>
      </w:r>
      <w:r w:rsidR="009E5F1B">
        <w:t xml:space="preserve"> agrees not to use or allow the Space to be used for any unlawful purpose.  </w:t>
      </w:r>
      <w:r w:rsidR="001869A6">
        <w:t>User</w:t>
      </w:r>
      <w:r w:rsidR="009E5F1B">
        <w:t xml:space="preserve"> </w:t>
      </w:r>
      <w:r>
        <w:tab/>
      </w:r>
      <w:r w:rsidR="009E5F1B">
        <w:t xml:space="preserve">agrees </w:t>
      </w:r>
      <w:r w:rsidR="0043782A">
        <w:tab/>
      </w:r>
      <w:r w:rsidR="009E5F1B">
        <w:t xml:space="preserve">not to commit or allow to be committed any waste or nuisance in or about the Space, or </w:t>
      </w:r>
      <w:r>
        <w:tab/>
      </w:r>
      <w:r w:rsidR="009E5F1B">
        <w:t xml:space="preserve">subject the Space to any use that would damage the Space or raise or violate any insurance </w:t>
      </w:r>
      <w:r w:rsidR="00CC4D74">
        <w:tab/>
      </w:r>
      <w:r w:rsidR="009E5F1B">
        <w:t>coverage maintained by</w:t>
      </w:r>
      <w:r w:rsidR="00CC4D74">
        <w:t xml:space="preserve"> or for the benefit of</w:t>
      </w:r>
      <w:r w:rsidR="009E5F1B">
        <w:t xml:space="preserve"> the Institution.</w:t>
      </w:r>
    </w:p>
    <w:p w:rsidR="009E5F1B" w:rsidRDefault="00E50A47" w:rsidP="009E5F1B">
      <w:pPr>
        <w:jc w:val="both"/>
      </w:pPr>
      <w:r>
        <w:tab/>
      </w:r>
      <w:r w:rsidRPr="003A7610">
        <w:rPr>
          <w:b/>
        </w:rPr>
        <w:t xml:space="preserve">5.  Rental </w:t>
      </w:r>
      <w:r w:rsidR="009E5F1B" w:rsidRPr="003A7610">
        <w:rPr>
          <w:b/>
        </w:rPr>
        <w:t>Fee.</w:t>
      </w:r>
      <w:r w:rsidR="009E5F1B">
        <w:t xml:space="preserve">  </w:t>
      </w:r>
      <w:r w:rsidR="001869A6">
        <w:t>User</w:t>
      </w:r>
      <w:r w:rsidR="009E5F1B">
        <w:t xml:space="preserve"> agrees to pay Institution a use fee of $_________ per _____ (</w:t>
      </w:r>
      <w:r w:rsidR="009E5F1B" w:rsidRPr="00CC4D74">
        <w:rPr>
          <w:i/>
        </w:rPr>
        <w:t>e.g</w:t>
      </w:r>
      <w:r w:rsidR="009E5F1B">
        <w:t xml:space="preserve">. </w:t>
      </w:r>
      <w:r>
        <w:tab/>
      </w:r>
      <w:proofErr w:type="gramStart"/>
      <w:r w:rsidR="0043782A">
        <w:t>m</w:t>
      </w:r>
      <w:r w:rsidR="001869A6">
        <w:t>onth</w:t>
      </w:r>
      <w:proofErr w:type="gramEnd"/>
      <w:r w:rsidR="009E5F1B">
        <w:t xml:space="preserve">, </w:t>
      </w:r>
      <w:r w:rsidR="0043782A">
        <w:tab/>
      </w:r>
      <w:r w:rsidR="009E5F1B">
        <w:t xml:space="preserve">year, week) whether or not </w:t>
      </w:r>
      <w:r w:rsidR="001869A6">
        <w:t>User</w:t>
      </w:r>
      <w:r w:rsidR="009E5F1B">
        <w:t xml:space="preserve"> actually uses the space.  The first installment shall be </w:t>
      </w:r>
      <w:r w:rsidR="0043782A">
        <w:t>p</w:t>
      </w:r>
      <w:r w:rsidR="009E5F1B">
        <w:t xml:space="preserve">ayable </w:t>
      </w:r>
      <w:r w:rsidR="0043782A">
        <w:tab/>
      </w:r>
      <w:r w:rsidR="009E5F1B">
        <w:t xml:space="preserve">in advance on or before the Effective Date.  All subsequent payments shall be </w:t>
      </w:r>
      <w:r>
        <w:tab/>
      </w:r>
      <w:r w:rsidR="009E5F1B">
        <w:t>payable</w:t>
      </w:r>
      <w:r w:rsidR="00CC4D74">
        <w:t xml:space="preserve"> </w:t>
      </w:r>
      <w:r w:rsidR="009E5F1B">
        <w:t xml:space="preserve">in </w:t>
      </w:r>
      <w:r w:rsidR="00CC4D74">
        <w:tab/>
      </w:r>
      <w:r w:rsidR="009E5F1B">
        <w:t xml:space="preserve">advance on or before _____ (e.g. first of the month).  </w:t>
      </w:r>
      <w:r w:rsidR="001869A6">
        <w:t>User</w:t>
      </w:r>
      <w:r w:rsidR="009E5F1B">
        <w:t xml:space="preserve"> also shall pay when </w:t>
      </w:r>
      <w:r>
        <w:tab/>
      </w:r>
      <w:r w:rsidR="009E5F1B">
        <w:t xml:space="preserve">due all taxes, if </w:t>
      </w:r>
      <w:r w:rsidR="0043782A">
        <w:tab/>
      </w:r>
      <w:r w:rsidR="009E5F1B">
        <w:t xml:space="preserve">any, levied or assessed against Institution by reason of this Agreement or </w:t>
      </w:r>
      <w:r w:rsidR="001869A6">
        <w:t>User</w:t>
      </w:r>
      <w:r w:rsidR="009E5F1B">
        <w:t xml:space="preserve">’s use of the space </w:t>
      </w:r>
      <w:r w:rsidR="0043782A">
        <w:lastRenderedPageBreak/>
        <w:tab/>
      </w:r>
      <w:r w:rsidR="009E5F1B">
        <w:t xml:space="preserve">(other than Institution’s income taxes).  All payments must be made to </w:t>
      </w:r>
      <w:r w:rsidR="00CC4D74">
        <w:t>Institution</w:t>
      </w:r>
      <w:r w:rsidR="009E5F1B">
        <w:t xml:space="preserve">) and sent to </w:t>
      </w:r>
      <w:r w:rsidR="00CC4D74">
        <w:tab/>
      </w:r>
      <w:r w:rsidR="009E5F1B">
        <w:t xml:space="preserve">the address indicated in this Agreement.  </w:t>
      </w:r>
    </w:p>
    <w:p w:rsidR="009E5F1B" w:rsidRDefault="00E50A47" w:rsidP="009E5F1B">
      <w:pPr>
        <w:jc w:val="both"/>
      </w:pPr>
      <w:r>
        <w:tab/>
      </w:r>
      <w:r w:rsidRPr="003A7610">
        <w:rPr>
          <w:b/>
        </w:rPr>
        <w:t xml:space="preserve">6.  </w:t>
      </w:r>
      <w:r w:rsidR="009E5F1B" w:rsidRPr="003A7610">
        <w:rPr>
          <w:b/>
        </w:rPr>
        <w:t>Insurance.</w:t>
      </w:r>
      <w:r w:rsidR="009E5F1B">
        <w:t xml:space="preserve"> </w:t>
      </w:r>
      <w:r w:rsidR="001869A6">
        <w:t>User</w:t>
      </w:r>
      <w:r w:rsidR="009E5F1B">
        <w:t xml:space="preserve">, at its expense, agrees to procure and maintain during the term a policy </w:t>
      </w:r>
      <w:r>
        <w:tab/>
      </w:r>
      <w:r w:rsidR="009E5F1B">
        <w:t xml:space="preserve">of commercial general liability insurance in an amount of not less than one million dollars </w:t>
      </w:r>
      <w:r>
        <w:tab/>
      </w:r>
      <w:r w:rsidR="009E5F1B">
        <w:t xml:space="preserve">($1,000,000), single limit, against claims for bodily injury, death and property damage occurring </w:t>
      </w:r>
      <w:r>
        <w:tab/>
      </w:r>
      <w:r w:rsidR="009E5F1B">
        <w:t xml:space="preserve">in connection with </w:t>
      </w:r>
      <w:r w:rsidR="001869A6">
        <w:t>User</w:t>
      </w:r>
      <w:r w:rsidR="009E5F1B">
        <w:t xml:space="preserve">’s use of the Space.  This insurance must name the Tennessee Board </w:t>
      </w:r>
      <w:r>
        <w:tab/>
      </w:r>
      <w:r w:rsidR="009E5F1B">
        <w:t>of Regents,</w:t>
      </w:r>
      <w:r w:rsidR="00CC4D74">
        <w:t xml:space="preserve"> Institution</w:t>
      </w:r>
      <w:r w:rsidR="009E5F1B">
        <w:t xml:space="preserve"> and the State of Tennessee as additional insureds.  </w:t>
      </w:r>
      <w:r w:rsidR="001869A6">
        <w:t>User</w:t>
      </w:r>
      <w:r w:rsidR="009E5F1B">
        <w:t xml:space="preserve"> </w:t>
      </w:r>
      <w:r w:rsidR="0043782A">
        <w:tab/>
      </w:r>
      <w:r w:rsidR="009E5F1B">
        <w:t xml:space="preserve">must provide </w:t>
      </w:r>
      <w:r w:rsidR="00CC4D74">
        <w:tab/>
      </w:r>
      <w:r w:rsidR="009E5F1B">
        <w:t xml:space="preserve">Institution with a certificate evidencing this insurance coverage no later </w:t>
      </w:r>
      <w:r>
        <w:tab/>
      </w:r>
      <w:r w:rsidR="009E5F1B">
        <w:t xml:space="preserve">than ten days prior to </w:t>
      </w:r>
      <w:r w:rsidR="00CC4D74">
        <w:tab/>
      </w:r>
      <w:r w:rsidR="001869A6">
        <w:t>User</w:t>
      </w:r>
      <w:r w:rsidR="009E5F1B">
        <w:t>’s use of the Space.</w:t>
      </w:r>
    </w:p>
    <w:p w:rsidR="009E5F1B" w:rsidRDefault="00E50A47" w:rsidP="009E5F1B">
      <w:pPr>
        <w:jc w:val="both"/>
      </w:pPr>
      <w:r>
        <w:tab/>
      </w:r>
      <w:r w:rsidRPr="003A7610">
        <w:rPr>
          <w:b/>
        </w:rPr>
        <w:t xml:space="preserve">7.  </w:t>
      </w:r>
      <w:r w:rsidR="009E5F1B" w:rsidRPr="003A7610">
        <w:rPr>
          <w:b/>
        </w:rPr>
        <w:t xml:space="preserve">Liability. </w:t>
      </w:r>
      <w:r w:rsidR="009E5F1B">
        <w:t xml:space="preserve"> </w:t>
      </w:r>
      <w:r w:rsidR="001869A6">
        <w:t>User</w:t>
      </w:r>
      <w:r w:rsidR="009E5F1B">
        <w:t xml:space="preserve"> agrees to conduct its activities in the Space in a careful and safe manner.  </w:t>
      </w:r>
      <w:r>
        <w:tab/>
      </w:r>
      <w:r w:rsidR="009E5F1B">
        <w:t xml:space="preserve">As a material part of the consideration to Institution, </w:t>
      </w:r>
      <w:r w:rsidR="001869A6">
        <w:t>User</w:t>
      </w:r>
      <w:r w:rsidR="009E5F1B">
        <w:t xml:space="preserve"> agrees to assume all risk of </w:t>
      </w:r>
      <w:r>
        <w:tab/>
      </w:r>
      <w:r w:rsidR="009E5F1B">
        <w:t xml:space="preserve">damage </w:t>
      </w:r>
      <w:r w:rsidR="0043782A">
        <w:tab/>
      </w:r>
      <w:r w:rsidR="009E5F1B">
        <w:t xml:space="preserve">to and loss or theft of </w:t>
      </w:r>
      <w:r w:rsidR="001869A6">
        <w:t>User</w:t>
      </w:r>
      <w:r w:rsidR="009E5F1B">
        <w:t xml:space="preserve">’s property while at Institution, damage to the Space, </w:t>
      </w:r>
      <w:r>
        <w:tab/>
      </w:r>
      <w:r w:rsidR="009E5F1B">
        <w:t xml:space="preserve">and injury or </w:t>
      </w:r>
      <w:r w:rsidR="0043782A">
        <w:tab/>
      </w:r>
      <w:r w:rsidR="009E5F1B">
        <w:t xml:space="preserve">death to persons related to </w:t>
      </w:r>
      <w:r w:rsidR="001869A6">
        <w:t>User</w:t>
      </w:r>
      <w:r w:rsidR="009E5F1B">
        <w:t xml:space="preserve">’s use or occupancy of the Space in, upon, or </w:t>
      </w:r>
      <w:r>
        <w:tab/>
      </w:r>
      <w:r w:rsidR="009E5F1B">
        <w:t>about</w:t>
      </w:r>
      <w:r w:rsidR="00CC4D74">
        <w:t xml:space="preserve"> </w:t>
      </w:r>
      <w:r w:rsidR="009E5F1B">
        <w:t xml:space="preserve">the </w:t>
      </w:r>
      <w:r w:rsidR="0043782A">
        <w:tab/>
      </w:r>
      <w:r w:rsidR="009E5F1B">
        <w:t xml:space="preserve">Space from any cause, and </w:t>
      </w:r>
      <w:r w:rsidR="001869A6">
        <w:t>User</w:t>
      </w:r>
      <w:r w:rsidR="009E5F1B">
        <w:t xml:space="preserve"> waives all claims against Institution.  </w:t>
      </w:r>
      <w:r w:rsidR="001869A6">
        <w:t>User</w:t>
      </w:r>
      <w:r w:rsidR="009E5F1B">
        <w:t xml:space="preserve"> further agrees to </w:t>
      </w:r>
      <w:r w:rsidR="0043782A">
        <w:tab/>
      </w:r>
      <w:r w:rsidR="009E5F1B">
        <w:t xml:space="preserve">indemnify and hold harmless </w:t>
      </w:r>
      <w:r w:rsidR="00CC4D74">
        <w:t>Institution</w:t>
      </w:r>
      <w:r w:rsidR="009E5F1B">
        <w:t xml:space="preserve">, the Tennessee Board of Regents, the </w:t>
      </w:r>
      <w:r w:rsidR="0043782A">
        <w:tab/>
      </w:r>
      <w:r w:rsidR="00CC4D74">
        <w:t xml:space="preserve">State </w:t>
      </w:r>
      <w:r w:rsidR="009E5F1B">
        <w:t xml:space="preserve">of </w:t>
      </w:r>
      <w:r w:rsidR="00CC4D74">
        <w:tab/>
      </w:r>
      <w:r w:rsidR="009E5F1B">
        <w:t xml:space="preserve">Tennessee and their officers, regents, agents and employees, against all </w:t>
      </w:r>
      <w:r>
        <w:tab/>
      </w:r>
      <w:r w:rsidR="009E5F1B">
        <w:t xml:space="preserve">claims, </w:t>
      </w:r>
      <w:r w:rsidR="0043782A">
        <w:tab/>
      </w:r>
      <w:r w:rsidR="009E5F1B">
        <w:t xml:space="preserve">suits, liabilities, </w:t>
      </w:r>
      <w:r w:rsidR="00CC4D74">
        <w:tab/>
      </w:r>
      <w:r w:rsidR="009E5F1B">
        <w:t xml:space="preserve">costs, damages and expenses (including reasonable attorney’s fees) </w:t>
      </w:r>
      <w:r>
        <w:tab/>
      </w:r>
      <w:r w:rsidR="009E5F1B">
        <w:t xml:space="preserve">arising </w:t>
      </w:r>
      <w:r w:rsidR="0043782A">
        <w:tab/>
      </w:r>
      <w:r w:rsidR="009E5F1B">
        <w:t xml:space="preserve">out of or in </w:t>
      </w:r>
      <w:r w:rsidR="00CC4D74">
        <w:tab/>
      </w:r>
      <w:r w:rsidR="009E5F1B">
        <w:t xml:space="preserve">connection with:   (i) </w:t>
      </w:r>
      <w:r w:rsidR="001869A6">
        <w:t>User</w:t>
      </w:r>
      <w:r w:rsidR="009E5F1B">
        <w:t>’s use or occupancy of the Space, or any activity or</w:t>
      </w:r>
      <w:r w:rsidR="00CC4D74">
        <w:t xml:space="preserve"> </w:t>
      </w:r>
      <w:r w:rsidR="009E5F1B">
        <w:t xml:space="preserve">thing done, </w:t>
      </w:r>
      <w:r w:rsidR="00CC4D74">
        <w:tab/>
      </w:r>
      <w:r w:rsidR="009E5F1B">
        <w:t xml:space="preserve">performed or suffered by </w:t>
      </w:r>
      <w:r w:rsidR="001869A6">
        <w:t>User</w:t>
      </w:r>
      <w:r w:rsidR="009E5F1B">
        <w:t xml:space="preserve">, its agents, its employees, </w:t>
      </w:r>
      <w:r w:rsidR="001869A6">
        <w:t>User</w:t>
      </w:r>
      <w:r w:rsidR="009E5F1B">
        <w:t xml:space="preserve">s, invitees </w:t>
      </w:r>
      <w:r>
        <w:tab/>
      </w:r>
      <w:r w:rsidR="009E5F1B">
        <w:t>or</w:t>
      </w:r>
      <w:r w:rsidR="0043782A">
        <w:t xml:space="preserve"> </w:t>
      </w:r>
      <w:r w:rsidR="009E5F1B">
        <w:t>person</w:t>
      </w:r>
      <w:r w:rsidR="00CC4D74">
        <w:t xml:space="preserve">s </w:t>
      </w:r>
      <w:r w:rsidR="009E5F1B">
        <w:t xml:space="preserve">attending or </w:t>
      </w:r>
      <w:r w:rsidR="00CC4D74">
        <w:tab/>
      </w:r>
      <w:r w:rsidR="009E5F1B">
        <w:t xml:space="preserve">participating in </w:t>
      </w:r>
      <w:r w:rsidR="001869A6">
        <w:t>User</w:t>
      </w:r>
      <w:r w:rsidR="009E5F1B">
        <w:t>’s activities in or about the Space; or (ii) any</w:t>
      </w:r>
      <w:r w:rsidR="0043782A">
        <w:t xml:space="preserve"> </w:t>
      </w:r>
      <w:r w:rsidR="009E5F1B">
        <w:t>loss,</w:t>
      </w:r>
      <w:r w:rsidR="0043782A">
        <w:t xml:space="preserve"> </w:t>
      </w:r>
      <w:r w:rsidR="009E5F1B">
        <w:t>injury,</w:t>
      </w:r>
      <w:r w:rsidR="00CC4D74">
        <w:t xml:space="preserve"> </w:t>
      </w:r>
      <w:r w:rsidR="009E5F1B">
        <w:t>death</w:t>
      </w:r>
      <w:r w:rsidR="00CC4D74">
        <w:t xml:space="preserve"> </w:t>
      </w:r>
      <w:r w:rsidR="009E5F1B">
        <w:t xml:space="preserve">or damage to </w:t>
      </w:r>
      <w:r w:rsidR="00CC4D74">
        <w:tab/>
      </w:r>
      <w:r w:rsidR="009E5F1B">
        <w:t>persons or the Space on or about the Space by reason of any act,</w:t>
      </w:r>
      <w:r w:rsidR="00CC4D74">
        <w:t xml:space="preserve"> </w:t>
      </w:r>
      <w:r w:rsidR="009E5F1B">
        <w:t xml:space="preserve">omission or negligence of </w:t>
      </w:r>
      <w:r w:rsidR="00CC4D74">
        <w:tab/>
      </w:r>
      <w:r w:rsidR="001869A6">
        <w:t>User</w:t>
      </w:r>
      <w:r w:rsidR="009E5F1B">
        <w:t xml:space="preserve">, or any of its agents, its contractors, its employees, </w:t>
      </w:r>
      <w:r w:rsidR="00CC4D74">
        <w:t xml:space="preserve"> </w:t>
      </w:r>
      <w:r w:rsidR="009E5F1B">
        <w:t xml:space="preserve">licensees, or invitees; or (iii) any breach </w:t>
      </w:r>
      <w:r w:rsidR="00CC4D74">
        <w:tab/>
      </w:r>
      <w:r w:rsidR="009E5F1B">
        <w:t xml:space="preserve">or default in the performance of any obligation on </w:t>
      </w:r>
      <w:r w:rsidR="001869A6">
        <w:t>User</w:t>
      </w:r>
      <w:r w:rsidR="009E5F1B">
        <w:t xml:space="preserve">’s part to be performed under the terms </w:t>
      </w:r>
      <w:r w:rsidR="00CC4D74">
        <w:tab/>
      </w:r>
      <w:r w:rsidR="009E5F1B">
        <w:t xml:space="preserve">of this Agreement.  </w:t>
      </w:r>
      <w:r w:rsidR="001869A6">
        <w:t>User</w:t>
      </w:r>
      <w:r w:rsidR="009E5F1B">
        <w:t xml:space="preserve">’s indemnity obligations will not extend to any liability to the extent </w:t>
      </w:r>
      <w:r>
        <w:t xml:space="preserve">it is </w:t>
      </w:r>
      <w:r w:rsidR="00CC4D74">
        <w:tab/>
      </w:r>
      <w:r w:rsidR="009E5F1B">
        <w:t>caused by the negligence of Institution or its agents or employees.</w:t>
      </w:r>
    </w:p>
    <w:p w:rsidR="009E5F1B" w:rsidRDefault="00E50A47" w:rsidP="009E5F1B">
      <w:pPr>
        <w:jc w:val="both"/>
      </w:pPr>
      <w:r>
        <w:tab/>
      </w:r>
      <w:r w:rsidRPr="003A7610">
        <w:rPr>
          <w:b/>
        </w:rPr>
        <w:t xml:space="preserve">8.  </w:t>
      </w:r>
      <w:r w:rsidR="009E5F1B" w:rsidRPr="003A7610">
        <w:rPr>
          <w:b/>
        </w:rPr>
        <w:t>Environmental Regulations.</w:t>
      </w:r>
      <w:r w:rsidR="009E5F1B">
        <w:t xml:space="preserve"> </w:t>
      </w:r>
      <w:r w:rsidR="001869A6">
        <w:t>User</w:t>
      </w:r>
      <w:r w:rsidR="009E5F1B">
        <w:t xml:space="preserve"> will not permit any Hazardous Substance to be used, </w:t>
      </w:r>
      <w:r>
        <w:tab/>
      </w:r>
      <w:r w:rsidR="009E5F1B">
        <w:t xml:space="preserve">stored, generated or disposed of on, in or about, or transported to or from, the Space, by </w:t>
      </w:r>
      <w:r>
        <w:tab/>
      </w:r>
      <w:r w:rsidR="001869A6">
        <w:t>User</w:t>
      </w:r>
      <w:r w:rsidR="009E5F1B">
        <w:t xml:space="preserve">, </w:t>
      </w:r>
      <w:r w:rsidR="001869A6">
        <w:t>User</w:t>
      </w:r>
      <w:r w:rsidR="009E5F1B">
        <w:t xml:space="preserve">’s agents, employees, contractors, invitees, subtenants, concessionaires or </w:t>
      </w:r>
      <w:r>
        <w:tab/>
      </w:r>
      <w:r w:rsidR="001869A6">
        <w:t>User</w:t>
      </w:r>
      <w:r w:rsidR="009E5F1B">
        <w:t xml:space="preserve">s </w:t>
      </w:r>
      <w:r w:rsidR="0043782A">
        <w:tab/>
      </w:r>
      <w:r w:rsidR="009E5F1B">
        <w:t xml:space="preserve">without first obtaining Institution’s written consent, which Institution may give or </w:t>
      </w:r>
      <w:r>
        <w:tab/>
      </w:r>
      <w:r w:rsidR="009E5F1B">
        <w:t xml:space="preserve">withhold in its sole discretion, or revoke at any time.  If Institution consents, all Hazardous </w:t>
      </w:r>
      <w:r>
        <w:tab/>
      </w:r>
      <w:r w:rsidR="009E5F1B">
        <w:t xml:space="preserve">Substances must be handled at </w:t>
      </w:r>
      <w:r w:rsidR="001869A6">
        <w:t>User</w:t>
      </w:r>
      <w:r w:rsidR="009E5F1B">
        <w:t xml:space="preserve">’s sole cost and expense, in compliance with all </w:t>
      </w:r>
      <w:r>
        <w:tab/>
      </w:r>
      <w:r w:rsidR="009E5F1B">
        <w:t xml:space="preserve">applicable state, federal or local governmental requirements, using all necessary and </w:t>
      </w:r>
      <w:r>
        <w:tab/>
      </w:r>
      <w:r w:rsidR="009E5F1B">
        <w:t xml:space="preserve">appropriate precautions.  If </w:t>
      </w:r>
      <w:r w:rsidR="001869A6">
        <w:t>User</w:t>
      </w:r>
      <w:r w:rsidR="009E5F1B">
        <w:t xml:space="preserve"> breaches these obligations, or if the presence of Hazardous </w:t>
      </w:r>
      <w:r>
        <w:tab/>
      </w:r>
      <w:r w:rsidR="009E5F1B">
        <w:t xml:space="preserve">Substances on, in or about the Space caused or permitted by </w:t>
      </w:r>
      <w:r w:rsidR="001869A6">
        <w:t>User</w:t>
      </w:r>
      <w:r w:rsidR="009E5F1B">
        <w:t xml:space="preserve"> results in contamination </w:t>
      </w:r>
      <w:r>
        <w:tab/>
      </w:r>
      <w:r w:rsidR="009E5F1B">
        <w:t xml:space="preserve">of any part of the Space, or if contamination by Hazardous Substances otherwise occurs in a </w:t>
      </w:r>
      <w:r>
        <w:tab/>
      </w:r>
      <w:r w:rsidR="009E5F1B">
        <w:t xml:space="preserve">manner for which </w:t>
      </w:r>
      <w:r w:rsidR="001869A6">
        <w:t>User</w:t>
      </w:r>
      <w:r w:rsidR="009E5F1B">
        <w:t xml:space="preserve"> is legally liable, then </w:t>
      </w:r>
      <w:r w:rsidR="001869A6">
        <w:t>User</w:t>
      </w:r>
      <w:r w:rsidR="009E5F1B">
        <w:t xml:space="preserve"> will indemnify and hold harmless</w:t>
      </w:r>
      <w:r w:rsidR="009E5F1B" w:rsidRPr="0043782A">
        <w:rPr>
          <w:color w:val="FF0000"/>
        </w:rPr>
        <w:t xml:space="preserve"> </w:t>
      </w:r>
      <w:r w:rsidR="0043782A">
        <w:t>Institution,</w:t>
      </w:r>
      <w:r w:rsidR="009E5F1B" w:rsidRPr="0043782A">
        <w:rPr>
          <w:color w:val="FF0000"/>
        </w:rPr>
        <w:t xml:space="preserve"> </w:t>
      </w:r>
      <w:r w:rsidR="0043782A">
        <w:rPr>
          <w:color w:val="FF0000"/>
        </w:rPr>
        <w:tab/>
      </w:r>
      <w:r w:rsidR="009E5F1B">
        <w:t xml:space="preserve">the Tennessee Board of Regents, and the State of Tennessee from and </w:t>
      </w:r>
      <w:r>
        <w:tab/>
      </w:r>
      <w:r w:rsidR="009E5F1B">
        <w:t xml:space="preserve">against any and all </w:t>
      </w:r>
      <w:r w:rsidR="0043782A">
        <w:tab/>
      </w:r>
      <w:r w:rsidR="009E5F1B">
        <w:t xml:space="preserve">claims, actions, damages, fines, judgments, penalties, costs, liabilities, losses </w:t>
      </w:r>
      <w:r>
        <w:tab/>
      </w:r>
      <w:r w:rsidR="009E5F1B">
        <w:t xml:space="preserve">and expenses </w:t>
      </w:r>
      <w:r w:rsidR="0043782A">
        <w:tab/>
      </w:r>
      <w:r w:rsidR="009E5F1B">
        <w:t xml:space="preserve">(including, without limitation, any sums paid for settlement of claims, court costs, </w:t>
      </w:r>
      <w:r>
        <w:tab/>
      </w:r>
      <w:r w:rsidR="009E5F1B">
        <w:t xml:space="preserve">attorneys’ fees, consultant and expert fees) arising during or after the expiration or termination </w:t>
      </w:r>
      <w:r>
        <w:lastRenderedPageBreak/>
        <w:tab/>
      </w:r>
      <w:r w:rsidR="009E5F1B">
        <w:t xml:space="preserve">of this Agreement as a result of any breach or contamination.  Without limitation, if </w:t>
      </w:r>
      <w:r w:rsidR="001869A6">
        <w:t>User</w:t>
      </w:r>
      <w:r w:rsidR="009E5F1B">
        <w:t xml:space="preserve"> </w:t>
      </w:r>
      <w:r w:rsidR="003A7610">
        <w:tab/>
      </w:r>
      <w:r w:rsidR="009E5F1B">
        <w:t xml:space="preserve">causes or permits the presence of any Hazardous Substance on, in or about the Space and this </w:t>
      </w:r>
      <w:r w:rsidR="003A7610">
        <w:tab/>
      </w:r>
      <w:r w:rsidR="009E5F1B">
        <w:t xml:space="preserve">results in contamination of any part of the Space, </w:t>
      </w:r>
      <w:r w:rsidR="001869A6">
        <w:t>User</w:t>
      </w:r>
      <w:r w:rsidR="009E5F1B">
        <w:t xml:space="preserve"> will promptly, at its sole cost and </w:t>
      </w:r>
      <w:r w:rsidR="003A7610">
        <w:tab/>
      </w:r>
      <w:r w:rsidR="009E5F1B">
        <w:t xml:space="preserve">expense, take all necessary actions to return the Space and any adjacent facility to the condition </w:t>
      </w:r>
      <w:r w:rsidR="003A7610">
        <w:tab/>
      </w:r>
      <w:r w:rsidR="009E5F1B">
        <w:t xml:space="preserve">existing prior to the presence of any Hazardous Substance; provided, however, </w:t>
      </w:r>
      <w:r w:rsidR="001869A6">
        <w:t>User</w:t>
      </w:r>
      <w:r w:rsidR="009E5F1B">
        <w:t xml:space="preserve"> shall </w:t>
      </w:r>
      <w:r w:rsidR="003A7610">
        <w:tab/>
      </w:r>
      <w:r w:rsidR="009E5F1B">
        <w:t xml:space="preserve">first obtain Institution’s approval for any such remedial action. “Hazardous Substance” means </w:t>
      </w:r>
      <w:r w:rsidR="003A7610">
        <w:tab/>
      </w:r>
      <w:r w:rsidR="009E5F1B">
        <w:t xml:space="preserve">any substance regulated by any local government, the State of Tennessee or the United States </w:t>
      </w:r>
      <w:r w:rsidR="003A7610">
        <w:tab/>
      </w:r>
      <w:r w:rsidR="009E5F1B">
        <w:t xml:space="preserve">government.  “Hazardous Substance” includes any material or substances which are defined as </w:t>
      </w:r>
      <w:r w:rsidR="003A7610">
        <w:tab/>
      </w:r>
      <w:r w:rsidR="009E5F1B">
        <w:t xml:space="preserve">“hazardous material,” “hazardous waste,” “extremely hazardous waste” or a “hazardous </w:t>
      </w:r>
      <w:r w:rsidR="003A7610">
        <w:tab/>
      </w:r>
      <w:r w:rsidR="009E5F1B">
        <w:t xml:space="preserve">substance” pursuant to state, federal or local government law.  “Hazardous Substance” includes </w:t>
      </w:r>
      <w:r w:rsidR="003A7610">
        <w:tab/>
      </w:r>
      <w:r w:rsidR="009E5F1B">
        <w:t xml:space="preserve">but is not restricted to asbestos, polychlorobiphenyls and petroleum.  </w:t>
      </w:r>
    </w:p>
    <w:p w:rsidR="009E5F1B" w:rsidRDefault="003A7610" w:rsidP="009E5F1B">
      <w:pPr>
        <w:jc w:val="both"/>
      </w:pPr>
      <w:r>
        <w:tab/>
      </w:r>
      <w:r w:rsidRPr="003A7610">
        <w:rPr>
          <w:b/>
        </w:rPr>
        <w:t xml:space="preserve">9.  </w:t>
      </w:r>
      <w:r w:rsidR="009E5F1B" w:rsidRPr="003A7610">
        <w:rPr>
          <w:b/>
        </w:rPr>
        <w:t>Assignment and Subletting.</w:t>
      </w:r>
      <w:r w:rsidR="009E5F1B">
        <w:t xml:space="preserve"> </w:t>
      </w:r>
      <w:r w:rsidR="001869A6">
        <w:t>User</w:t>
      </w:r>
      <w:r w:rsidR="009E5F1B">
        <w:t xml:space="preserve"> does not have the right to assign this Agreement or </w:t>
      </w:r>
      <w:r>
        <w:tab/>
      </w:r>
      <w:r w:rsidR="009E5F1B">
        <w:t xml:space="preserve">allow any other person or entity to use or occupy any of the Space without the prior written </w:t>
      </w:r>
      <w:r>
        <w:tab/>
      </w:r>
      <w:r w:rsidR="009E5F1B">
        <w:t>consent of Institution, which consent may be granted or withheld in Institution’s sole discretion.</w:t>
      </w:r>
    </w:p>
    <w:p w:rsidR="009E5F1B" w:rsidRDefault="003A7610" w:rsidP="009E5F1B">
      <w:pPr>
        <w:jc w:val="both"/>
      </w:pPr>
      <w:r>
        <w:tab/>
      </w:r>
      <w:r w:rsidRPr="00481DE8">
        <w:rPr>
          <w:b/>
        </w:rPr>
        <w:t xml:space="preserve">10. </w:t>
      </w:r>
      <w:r w:rsidR="009E5F1B" w:rsidRPr="00481DE8">
        <w:rPr>
          <w:b/>
        </w:rPr>
        <w:t>Default.</w:t>
      </w:r>
      <w:r w:rsidR="009E5F1B">
        <w:t xml:space="preserve"> If </w:t>
      </w:r>
      <w:r w:rsidR="001869A6">
        <w:t>User</w:t>
      </w:r>
      <w:r w:rsidR="009E5F1B">
        <w:t xml:space="preserve"> fails to pay any fee or other sum required to be paid by </w:t>
      </w:r>
      <w:r w:rsidR="001869A6">
        <w:t>User</w:t>
      </w:r>
      <w:r w:rsidR="009E5F1B">
        <w:t xml:space="preserve"> when </w:t>
      </w:r>
      <w:r>
        <w:tab/>
      </w:r>
      <w:r w:rsidR="009E5F1B">
        <w:t xml:space="preserve">due, or </w:t>
      </w:r>
      <w:r w:rsidR="0043782A">
        <w:tab/>
      </w:r>
      <w:r w:rsidR="009E5F1B">
        <w:t xml:space="preserve">otherwise fails to comply with or observe any other provision of this Agreement, in </w:t>
      </w:r>
      <w:r>
        <w:tab/>
      </w:r>
      <w:r w:rsidR="009E5F1B">
        <w:t xml:space="preserve">addition to any other remedy that may be available to Institution, whether at law or in equity, </w:t>
      </w:r>
      <w:r>
        <w:tab/>
      </w:r>
      <w:r w:rsidR="009E5F1B">
        <w:t xml:space="preserve">Institution may immediately terminate this Agreement and all rights of </w:t>
      </w:r>
      <w:r w:rsidR="001869A6">
        <w:t>User</w:t>
      </w:r>
      <w:r w:rsidR="009E5F1B">
        <w:t>.</w:t>
      </w:r>
    </w:p>
    <w:p w:rsidR="009E5F1B" w:rsidRDefault="003A7610" w:rsidP="009E5F1B">
      <w:pPr>
        <w:jc w:val="both"/>
      </w:pPr>
      <w:r>
        <w:tab/>
      </w:r>
      <w:r w:rsidRPr="00481DE8">
        <w:rPr>
          <w:b/>
        </w:rPr>
        <w:t xml:space="preserve">11. </w:t>
      </w:r>
      <w:r w:rsidR="009E5F1B" w:rsidRPr="00481DE8">
        <w:rPr>
          <w:b/>
        </w:rPr>
        <w:t>Interpretation</w:t>
      </w:r>
      <w:r w:rsidR="009E5F1B">
        <w:t xml:space="preserve">.  This Agreement constitutes the entire agreement and understanding of the </w:t>
      </w:r>
      <w:r>
        <w:tab/>
      </w:r>
      <w:r w:rsidR="009E5F1B">
        <w:t xml:space="preserve">parties with respect to its subject matter.  No prior or contemporaneous agreement or </w:t>
      </w:r>
      <w:r>
        <w:tab/>
      </w:r>
      <w:r w:rsidR="009E5F1B">
        <w:t xml:space="preserve">understanding will be effective.  This Agreement may not be modified or amended except by </w:t>
      </w:r>
      <w:r>
        <w:tab/>
      </w:r>
      <w:r w:rsidR="009E5F1B">
        <w:t xml:space="preserve">written instrument signed by both parties.  This Agreement shall be governed by the laws of </w:t>
      </w:r>
      <w:r>
        <w:tab/>
      </w:r>
      <w:r w:rsidR="009E5F1B">
        <w:t>Tennessee, the courts of which state shall have jurisdiction over its subject matter.</w:t>
      </w:r>
    </w:p>
    <w:p w:rsidR="009E5F1B" w:rsidRDefault="003A7610" w:rsidP="009E5F1B">
      <w:pPr>
        <w:jc w:val="both"/>
      </w:pPr>
      <w:r>
        <w:tab/>
      </w:r>
      <w:r w:rsidRPr="00481DE8">
        <w:rPr>
          <w:b/>
        </w:rPr>
        <w:t xml:space="preserve">12. </w:t>
      </w:r>
      <w:r w:rsidR="009E5F1B" w:rsidRPr="00481DE8">
        <w:rPr>
          <w:b/>
        </w:rPr>
        <w:t>Relationship.</w:t>
      </w:r>
      <w:r w:rsidR="009E5F1B">
        <w:t xml:space="preserve"> Neither </w:t>
      </w:r>
      <w:r w:rsidR="001869A6">
        <w:t>User</w:t>
      </w:r>
      <w:r w:rsidR="009E5F1B">
        <w:t xml:space="preserve"> nor any personnel of </w:t>
      </w:r>
      <w:r w:rsidR="001869A6">
        <w:t>User</w:t>
      </w:r>
      <w:r w:rsidR="009E5F1B">
        <w:t xml:space="preserve"> will for any purpose be </w:t>
      </w:r>
      <w:r>
        <w:tab/>
      </w:r>
      <w:r w:rsidR="009E5F1B">
        <w:t xml:space="preserve">considered employees or agents of Institution.  </w:t>
      </w:r>
      <w:r w:rsidR="001869A6">
        <w:t>User</w:t>
      </w:r>
      <w:r w:rsidR="009E5F1B">
        <w:t xml:space="preserve"> assumes full responsibility for the </w:t>
      </w:r>
      <w:r>
        <w:tab/>
      </w:r>
      <w:r w:rsidR="009E5F1B">
        <w:t xml:space="preserve">actions </w:t>
      </w:r>
      <w:r w:rsidR="0043782A">
        <w:tab/>
      </w:r>
      <w:r w:rsidR="009E5F1B">
        <w:t xml:space="preserve">of </w:t>
      </w:r>
      <w:r w:rsidR="001869A6">
        <w:t>User</w:t>
      </w:r>
      <w:r w:rsidR="009E5F1B">
        <w:t xml:space="preserve">’s personnel, and is solely responsible for their supervision, daily direction and control, </w:t>
      </w:r>
      <w:r w:rsidR="0043782A">
        <w:tab/>
      </w:r>
      <w:r w:rsidR="009E5F1B">
        <w:t xml:space="preserve">payment of salary (including withholding income taxes and social security), worker’s </w:t>
      </w:r>
      <w:r w:rsidR="0043782A">
        <w:tab/>
      </w:r>
      <w:r w:rsidR="009E5F1B">
        <w:t>compensation and disability benefits.</w:t>
      </w:r>
    </w:p>
    <w:p w:rsidR="009E5F1B" w:rsidRDefault="003A7610" w:rsidP="009E5F1B">
      <w:pPr>
        <w:jc w:val="both"/>
      </w:pPr>
      <w:r>
        <w:tab/>
      </w:r>
      <w:r w:rsidRPr="00481DE8">
        <w:rPr>
          <w:b/>
        </w:rPr>
        <w:t xml:space="preserve">13. </w:t>
      </w:r>
      <w:r w:rsidR="009E5F1B" w:rsidRPr="00481DE8">
        <w:rPr>
          <w:b/>
        </w:rPr>
        <w:t>Authority.</w:t>
      </w:r>
      <w:r w:rsidR="009E5F1B">
        <w:t xml:space="preserve">  The individual signing below on behalf of </w:t>
      </w:r>
      <w:r w:rsidR="001869A6">
        <w:t>User</w:t>
      </w:r>
      <w:r w:rsidR="009E5F1B">
        <w:t xml:space="preserve"> hereby represents and </w:t>
      </w:r>
      <w:r>
        <w:tab/>
      </w:r>
      <w:r w:rsidR="009E5F1B">
        <w:t xml:space="preserve">warrants that s/he is duly authorized to execute and deliver this Agreement on behalf of </w:t>
      </w:r>
      <w:r>
        <w:tab/>
      </w:r>
      <w:r w:rsidR="001869A6">
        <w:t>User</w:t>
      </w:r>
      <w:r w:rsidR="009E5F1B">
        <w:t xml:space="preserve"> and that this Agreement is binding upon </w:t>
      </w:r>
      <w:r w:rsidR="001869A6">
        <w:t>User</w:t>
      </w:r>
      <w:r w:rsidR="009E5F1B">
        <w:t xml:space="preserve"> in accordance with its terms.</w:t>
      </w:r>
    </w:p>
    <w:p w:rsidR="009E5F1B" w:rsidRDefault="003A7610" w:rsidP="009E5F1B">
      <w:pPr>
        <w:jc w:val="both"/>
      </w:pPr>
      <w:r>
        <w:tab/>
      </w:r>
      <w:r w:rsidRPr="00481DE8">
        <w:rPr>
          <w:b/>
        </w:rPr>
        <w:t xml:space="preserve">14. </w:t>
      </w:r>
      <w:r w:rsidR="009E5F1B" w:rsidRPr="00481DE8">
        <w:rPr>
          <w:b/>
        </w:rPr>
        <w:t>Non-Discrimination.</w:t>
      </w:r>
      <w:r w:rsidR="009E5F1B">
        <w:t xml:space="preserve">  The parties agree to comply with Titles VI and VII of the Civil Rights Act </w:t>
      </w:r>
      <w:r>
        <w:tab/>
      </w:r>
      <w:r w:rsidR="009E5F1B">
        <w:t xml:space="preserve">of 1964, Title IX of the Education Amendments of 1972, Section 504 of the Rehabilitation Act of </w:t>
      </w:r>
      <w:r>
        <w:tab/>
      </w:r>
      <w:r w:rsidR="009E5F1B">
        <w:t xml:space="preserve">1973, Executive Order 11,246, the Americans with Disabilities Act of 1990 and the related </w:t>
      </w:r>
      <w:r>
        <w:tab/>
      </w:r>
      <w:r w:rsidR="009E5F1B">
        <w:t xml:space="preserve">regulations to each. Each party assures that it will not discriminate against any individual </w:t>
      </w:r>
      <w:r>
        <w:tab/>
      </w:r>
      <w:r w:rsidR="009E5F1B">
        <w:t xml:space="preserve">including, but not limited to, employees or applicants for employment and/or students because </w:t>
      </w:r>
      <w:r>
        <w:tab/>
      </w:r>
      <w:r w:rsidR="009E5F1B">
        <w:t>of race, religion, creed, color, sex, age, disability, veteran status or national origin.</w:t>
      </w:r>
    </w:p>
    <w:p w:rsidR="009E5F1B" w:rsidRDefault="003A7610" w:rsidP="009E5F1B">
      <w:pPr>
        <w:jc w:val="both"/>
      </w:pPr>
      <w:r>
        <w:lastRenderedPageBreak/>
        <w:tab/>
      </w:r>
      <w:r w:rsidRPr="00481DE8">
        <w:rPr>
          <w:b/>
        </w:rPr>
        <w:t xml:space="preserve">15. </w:t>
      </w:r>
      <w:r w:rsidR="009E5F1B" w:rsidRPr="00481DE8">
        <w:rPr>
          <w:b/>
        </w:rPr>
        <w:t>Conflicts of Interest.</w:t>
      </w:r>
      <w:r w:rsidR="009E5F1B">
        <w:t xml:space="preserve">  The </w:t>
      </w:r>
      <w:r w:rsidR="001869A6">
        <w:t>User</w:t>
      </w:r>
      <w:r>
        <w:t xml:space="preserve"> </w:t>
      </w:r>
      <w:r w:rsidR="009E5F1B">
        <w:t xml:space="preserve">warrants that no part of the total contract amount </w:t>
      </w:r>
      <w:r>
        <w:tab/>
      </w:r>
      <w:r w:rsidR="009E5F1B">
        <w:t xml:space="preserve">provided herein shall be paid directly or indirectly to an officer or employee of the State of </w:t>
      </w:r>
      <w:r>
        <w:tab/>
      </w:r>
      <w:r w:rsidR="009E5F1B">
        <w:t xml:space="preserve">Tennessee as wages, compensation, or gifts in exchange for acting as officer, agent, employee, </w:t>
      </w:r>
      <w:r>
        <w:tab/>
      </w:r>
      <w:r w:rsidR="009E5F1B">
        <w:t xml:space="preserve">subcontractor or consultant to the User in connection with work contemplated or performed </w:t>
      </w:r>
      <w:r>
        <w:tab/>
      </w:r>
      <w:r w:rsidR="009E5F1B">
        <w:t xml:space="preserve">relative to this </w:t>
      </w:r>
      <w:r>
        <w:tab/>
      </w:r>
      <w:r w:rsidR="009E5F1B">
        <w:t>Agreement.</w:t>
      </w:r>
    </w:p>
    <w:p w:rsidR="009E5F1B" w:rsidRDefault="003A7610" w:rsidP="009E5F1B">
      <w:pPr>
        <w:jc w:val="both"/>
      </w:pPr>
      <w:r>
        <w:tab/>
      </w:r>
      <w:r w:rsidRPr="00481DE8">
        <w:rPr>
          <w:b/>
        </w:rPr>
        <w:t xml:space="preserve">16. </w:t>
      </w:r>
      <w:r w:rsidR="009E5F1B" w:rsidRPr="00481DE8">
        <w:rPr>
          <w:b/>
        </w:rPr>
        <w:t xml:space="preserve">Claims </w:t>
      </w:r>
      <w:proofErr w:type="gramStart"/>
      <w:r w:rsidR="009E5F1B" w:rsidRPr="00481DE8">
        <w:rPr>
          <w:b/>
        </w:rPr>
        <w:t>Against</w:t>
      </w:r>
      <w:proofErr w:type="gramEnd"/>
      <w:r w:rsidR="009E5F1B">
        <w:t xml:space="preserve"> </w:t>
      </w:r>
      <w:r w:rsidR="009E5F1B" w:rsidRPr="00240343">
        <w:rPr>
          <w:b/>
        </w:rPr>
        <w:t>the Institution</w:t>
      </w:r>
      <w:r w:rsidR="009E5F1B">
        <w:t xml:space="preserve">.  Any and all </w:t>
      </w:r>
      <w:r w:rsidR="00240343">
        <w:t xml:space="preserve">monetary claims against the Institution, its </w:t>
      </w:r>
      <w:r w:rsidR="0004203D">
        <w:tab/>
      </w:r>
      <w:r w:rsidR="00240343">
        <w:t xml:space="preserve">officers, agents, and employees in performing any responsibility specifically required under the </w:t>
      </w:r>
      <w:r w:rsidR="0004203D">
        <w:tab/>
      </w:r>
      <w:r w:rsidR="00240343">
        <w:t xml:space="preserve">terms of this Agreement shall be submitted to the Board of Claims or the Claims Commission of </w:t>
      </w:r>
      <w:r w:rsidR="0004203D">
        <w:tab/>
      </w:r>
      <w:r w:rsidR="00240343">
        <w:t xml:space="preserve">the State of Tennessee and shall be limited </w:t>
      </w:r>
      <w:r w:rsidR="0004203D">
        <w:t xml:space="preserve">to those provided for in T.C.A. </w:t>
      </w:r>
      <w:r w:rsidR="0004203D">
        <w:rPr>
          <w:rFonts w:cstheme="minorHAnsi"/>
        </w:rPr>
        <w:t xml:space="preserve">§ </w:t>
      </w:r>
      <w:r w:rsidR="0004203D">
        <w:t>9-8-307.</w:t>
      </w:r>
    </w:p>
    <w:p w:rsidR="009E5F1B" w:rsidRDefault="003A7610" w:rsidP="00B74136">
      <w:pPr>
        <w:jc w:val="both"/>
      </w:pPr>
      <w:r>
        <w:tab/>
      </w:r>
      <w:r w:rsidRPr="00481DE8">
        <w:rPr>
          <w:b/>
        </w:rPr>
        <w:t xml:space="preserve">17. </w:t>
      </w:r>
      <w:r w:rsidR="009E5F1B" w:rsidRPr="00481DE8">
        <w:rPr>
          <w:b/>
        </w:rPr>
        <w:t>Copyrights</w:t>
      </w:r>
      <w:r w:rsidR="009E5F1B">
        <w:t xml:space="preserve">.  If music is to be performed in conjunction with the use of the Space, the parties </w:t>
      </w:r>
      <w:r>
        <w:tab/>
      </w:r>
      <w:r w:rsidR="009E5F1B">
        <w:t>agree to abide by the following copyright and performance provisions:</w:t>
      </w:r>
    </w:p>
    <w:p w:rsidR="009E5F1B" w:rsidRDefault="009E5F1B" w:rsidP="00B74136">
      <w:pPr>
        <w:jc w:val="both"/>
      </w:pPr>
      <w:r>
        <w:tab/>
      </w:r>
      <w:r w:rsidR="003A7610">
        <w:tab/>
      </w:r>
      <w:r w:rsidR="001869A6">
        <w:t>A. the</w:t>
      </w:r>
      <w:r>
        <w:t xml:space="preserve"> User hereby assures that all necessary copyright and royalty licenses have </w:t>
      </w:r>
      <w:r w:rsidR="003A7610">
        <w:tab/>
      </w:r>
      <w:r w:rsidR="003A7610">
        <w:tab/>
      </w:r>
      <w:r w:rsidR="003A7610">
        <w:tab/>
      </w:r>
      <w:r>
        <w:t xml:space="preserve">been obtained from ASCAP, BMI, SESAC and any other performing rights organization or </w:t>
      </w:r>
      <w:r w:rsidR="003A7610">
        <w:tab/>
      </w:r>
      <w:r w:rsidR="003A7610">
        <w:tab/>
      </w:r>
      <w:r w:rsidR="003A7610">
        <w:tab/>
      </w:r>
      <w:r>
        <w:t xml:space="preserve">the copyright owner for the performance to be presented under the terms of this </w:t>
      </w:r>
      <w:r w:rsidR="003A7610">
        <w:tab/>
      </w:r>
      <w:r w:rsidR="003A7610">
        <w:tab/>
      </w:r>
      <w:r w:rsidR="003A7610">
        <w:tab/>
      </w:r>
      <w:r>
        <w:t>Agreement.</w:t>
      </w:r>
    </w:p>
    <w:p w:rsidR="009E5F1B" w:rsidRDefault="003A7610" w:rsidP="00B74136">
      <w:pPr>
        <w:jc w:val="both"/>
      </w:pPr>
      <w:r>
        <w:tab/>
      </w:r>
      <w:r>
        <w:tab/>
      </w:r>
      <w:r w:rsidR="001869A6">
        <w:t>B. the</w:t>
      </w:r>
      <w:r w:rsidR="009E5F1B">
        <w:t xml:space="preserve"> User agrees to provide the Institution the prior written consent of SESAC, </w:t>
      </w:r>
      <w:r>
        <w:tab/>
      </w:r>
      <w:r>
        <w:tab/>
      </w:r>
      <w:r>
        <w:tab/>
      </w:r>
      <w:r w:rsidR="001869A6">
        <w:tab/>
      </w:r>
      <w:r w:rsidR="009E5F1B">
        <w:t xml:space="preserve">Inc. or the copyright owner for copyrighted music or work for which SESAC is the </w:t>
      </w:r>
      <w:r>
        <w:tab/>
      </w:r>
      <w:r>
        <w:tab/>
      </w:r>
      <w:r>
        <w:tab/>
      </w:r>
      <w:r w:rsidR="009E5F1B">
        <w:t>licensing agent.</w:t>
      </w:r>
    </w:p>
    <w:p w:rsidR="009E5F1B" w:rsidRDefault="003A7610" w:rsidP="00B74136">
      <w:pPr>
        <w:jc w:val="both"/>
      </w:pPr>
      <w:r>
        <w:tab/>
      </w:r>
      <w:r>
        <w:tab/>
      </w:r>
      <w:r w:rsidR="001869A6">
        <w:t>C. the</w:t>
      </w:r>
      <w:r w:rsidR="009E5F1B">
        <w:t xml:space="preserve"> User agrees to indemnify, hold harmless and defend the Institution and the </w:t>
      </w:r>
      <w:r>
        <w:tab/>
      </w:r>
      <w:r>
        <w:tab/>
      </w:r>
      <w:r>
        <w:tab/>
      </w:r>
      <w:r w:rsidR="009E5F1B">
        <w:t xml:space="preserve">State of Tennessee from and against any and all claims, demands or suits which may be </w:t>
      </w:r>
      <w:r>
        <w:tab/>
      </w:r>
      <w:r>
        <w:tab/>
      </w:r>
      <w:r>
        <w:tab/>
      </w:r>
      <w:r w:rsidR="009E5F1B">
        <w:t xml:space="preserve">brought for copyright infringement allegedly arising in the course of the performance </w:t>
      </w:r>
      <w:r>
        <w:tab/>
      </w:r>
      <w:r>
        <w:tab/>
      </w:r>
      <w:r>
        <w:tab/>
      </w:r>
      <w:r w:rsidR="009E5F1B">
        <w:t xml:space="preserve">presented under the terms of this Agreement. Such indemnification shall extend to both </w:t>
      </w:r>
      <w:r>
        <w:tab/>
      </w:r>
      <w:r>
        <w:tab/>
      </w:r>
      <w:r w:rsidR="009E5F1B">
        <w:t xml:space="preserve">criminal and civil actions and shall include any and all loss, damage, penalty, court costs </w:t>
      </w:r>
      <w:r>
        <w:tab/>
      </w:r>
      <w:r>
        <w:tab/>
      </w:r>
      <w:r>
        <w:tab/>
      </w:r>
      <w:r w:rsidR="009E5F1B">
        <w:t>or attorneys' fees incurred by the Institution as a result of such infringement.</w:t>
      </w:r>
    </w:p>
    <w:p w:rsidR="009E5F1B" w:rsidRDefault="003A7610" w:rsidP="00B74136">
      <w:pPr>
        <w:jc w:val="both"/>
      </w:pPr>
      <w:r>
        <w:tab/>
      </w:r>
      <w:r>
        <w:tab/>
      </w:r>
      <w:r w:rsidR="001869A6">
        <w:t>D. the</w:t>
      </w:r>
      <w:r w:rsidR="009E5F1B">
        <w:t xml:space="preserve"> Institution shall promptly notify the User of any such claim brought against </w:t>
      </w:r>
      <w:r>
        <w:tab/>
      </w:r>
      <w:r>
        <w:tab/>
      </w:r>
      <w:r>
        <w:tab/>
      </w:r>
      <w:r w:rsidR="009E5F1B">
        <w:t xml:space="preserve">the Institution or the State of Tennessee. The settlement or compromise of any claim </w:t>
      </w:r>
      <w:r>
        <w:tab/>
      </w:r>
      <w:r>
        <w:tab/>
      </w:r>
      <w:r>
        <w:tab/>
      </w:r>
      <w:r w:rsidR="009E5F1B">
        <w:t xml:space="preserve">brought against the Institution or the state shall be subject to the approval of the </w:t>
      </w:r>
      <w:r>
        <w:tab/>
      </w:r>
      <w:r>
        <w:tab/>
      </w:r>
      <w:r>
        <w:tab/>
      </w:r>
      <w:r w:rsidR="009E5F1B">
        <w:t>appropriate state officials, as required by T.C.A. Section 20-13-103.</w:t>
      </w:r>
    </w:p>
    <w:p w:rsidR="009E5F1B" w:rsidRDefault="009E5F1B" w:rsidP="00B74136">
      <w:pPr>
        <w:jc w:val="both"/>
      </w:pPr>
    </w:p>
    <w:p w:rsidR="00E50A47" w:rsidRDefault="003A7610" w:rsidP="00B74136">
      <w:pPr>
        <w:jc w:val="both"/>
      </w:pPr>
      <w:r>
        <w:tab/>
      </w:r>
      <w:r w:rsidRPr="00481DE8">
        <w:rPr>
          <w:b/>
        </w:rPr>
        <w:t xml:space="preserve">16. </w:t>
      </w:r>
      <w:r w:rsidR="00E50A47" w:rsidRPr="00481DE8">
        <w:rPr>
          <w:b/>
        </w:rPr>
        <w:t xml:space="preserve">Term. </w:t>
      </w:r>
      <w:r w:rsidR="00E50A47">
        <w:t>The term of this Agreement will begin on the Effective Date and end</w:t>
      </w:r>
      <w:r>
        <w:t xml:space="preserve"> </w:t>
      </w:r>
      <w:r w:rsidR="00E50A47">
        <w:t xml:space="preserve">on </w:t>
      </w:r>
      <w:r>
        <w:tab/>
      </w:r>
      <w:r w:rsidR="00E50A47">
        <w:t xml:space="preserve">______________, 20__, at which time </w:t>
      </w:r>
      <w:r w:rsidR="001869A6">
        <w:t>User</w:t>
      </w:r>
      <w:r w:rsidR="00E50A47">
        <w:t>’s right to use the Space under</w:t>
      </w:r>
      <w:r>
        <w:t xml:space="preserve"> </w:t>
      </w:r>
      <w:r w:rsidR="00E50A47">
        <w:t xml:space="preserve">his Agreement </w:t>
      </w:r>
      <w:r>
        <w:tab/>
      </w:r>
      <w:r w:rsidR="00E50A47">
        <w:t>will automatically expire.  This Agreement may be terminated earlier</w:t>
      </w:r>
      <w:r>
        <w:t xml:space="preserve"> </w:t>
      </w:r>
      <w:r w:rsidR="00E50A47">
        <w:t xml:space="preserve">by either party upon ten </w:t>
      </w:r>
      <w:r>
        <w:tab/>
      </w:r>
      <w:r w:rsidR="00E50A47">
        <w:t>(10) days prior written notice to the other party.</w:t>
      </w:r>
    </w:p>
    <w:p w:rsidR="009E5F1B" w:rsidRDefault="009E5F1B" w:rsidP="009E5F1B">
      <w:pPr>
        <w:jc w:val="both"/>
      </w:pPr>
    </w:p>
    <w:p w:rsidR="009E5F1B" w:rsidRDefault="009E5F1B" w:rsidP="009E5F1B">
      <w:pPr>
        <w:jc w:val="both"/>
      </w:pPr>
    </w:p>
    <w:p w:rsidR="009E5F1B" w:rsidRDefault="009E5F1B" w:rsidP="009E5F1B">
      <w:pPr>
        <w:jc w:val="both"/>
      </w:pPr>
    </w:p>
    <w:p w:rsidR="009E5F1B" w:rsidRDefault="009E5F1B" w:rsidP="009E5F1B">
      <w:pPr>
        <w:jc w:val="both"/>
      </w:pPr>
      <w:r w:rsidRPr="00481DE8">
        <w:rPr>
          <w:b/>
        </w:rPr>
        <w:t>(NAME OF INSTITUTION)</w:t>
      </w:r>
      <w:r>
        <w:tab/>
      </w:r>
      <w:r>
        <w:tab/>
      </w:r>
      <w:r>
        <w:tab/>
      </w:r>
      <w:r>
        <w:tab/>
      </w:r>
      <w:r w:rsidRPr="00481DE8">
        <w:rPr>
          <w:b/>
        </w:rPr>
        <w:t xml:space="preserve">(NAME OF </w:t>
      </w:r>
      <w:r w:rsidR="001869A6">
        <w:rPr>
          <w:b/>
        </w:rPr>
        <w:t>USER</w:t>
      </w:r>
      <w:r w:rsidRPr="00481DE8">
        <w:rPr>
          <w:b/>
        </w:rPr>
        <w:t>)</w:t>
      </w:r>
    </w:p>
    <w:p w:rsidR="009E5F1B" w:rsidRDefault="009E5F1B" w:rsidP="009E5F1B">
      <w:pPr>
        <w:jc w:val="both"/>
      </w:pPr>
    </w:p>
    <w:p w:rsidR="009E5F1B" w:rsidRDefault="009E5F1B" w:rsidP="009E5F1B">
      <w:pPr>
        <w:jc w:val="both"/>
      </w:pPr>
      <w:r>
        <w:t>By ________________________</w:t>
      </w:r>
      <w:r>
        <w:tab/>
      </w:r>
      <w:r>
        <w:tab/>
      </w:r>
      <w:r>
        <w:tab/>
        <w:t>By _________________________</w:t>
      </w:r>
    </w:p>
    <w:p w:rsidR="009E5F1B" w:rsidRDefault="009E5F1B" w:rsidP="009E5F1B">
      <w:pPr>
        <w:jc w:val="both"/>
      </w:pPr>
      <w:r>
        <w:t>Name______________________</w:t>
      </w:r>
      <w:r>
        <w:tab/>
      </w:r>
      <w:r>
        <w:tab/>
      </w:r>
      <w:r w:rsidR="003A7610">
        <w:tab/>
      </w:r>
      <w:r>
        <w:t>Name_______________________</w:t>
      </w:r>
    </w:p>
    <w:p w:rsidR="009E5F1B" w:rsidRDefault="009E5F1B" w:rsidP="009E5F1B">
      <w:pPr>
        <w:jc w:val="both"/>
      </w:pPr>
      <w:r>
        <w:t>Title_______________________</w:t>
      </w:r>
      <w:r>
        <w:tab/>
      </w:r>
      <w:r>
        <w:tab/>
      </w:r>
      <w:r>
        <w:tab/>
        <w:t>Title________________________</w:t>
      </w:r>
    </w:p>
    <w:p w:rsidR="009E5F1B" w:rsidRDefault="009E5F1B" w:rsidP="009E5F1B">
      <w:pPr>
        <w:jc w:val="both"/>
      </w:pPr>
    </w:p>
    <w:p w:rsidR="009E5F1B" w:rsidRDefault="009E5F1B" w:rsidP="009E5F1B">
      <w:pPr>
        <w:jc w:val="both"/>
      </w:pPr>
    </w:p>
    <w:p w:rsidR="009E5F1B" w:rsidRPr="00481DE8" w:rsidRDefault="009E5F1B" w:rsidP="009E5F1B">
      <w:pPr>
        <w:jc w:val="both"/>
        <w:rPr>
          <w:b/>
        </w:rPr>
      </w:pPr>
      <w:r w:rsidRPr="00481DE8">
        <w:rPr>
          <w:b/>
        </w:rPr>
        <w:t>Address</w:t>
      </w:r>
      <w:r w:rsidRPr="00481DE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481DE8">
        <w:rPr>
          <w:b/>
        </w:rPr>
        <w:t>Address</w:t>
      </w:r>
    </w:p>
    <w:p w:rsidR="009E5F1B" w:rsidRDefault="009E5F1B" w:rsidP="009E5F1B">
      <w:pPr>
        <w:jc w:val="both"/>
      </w:pPr>
    </w:p>
    <w:p w:rsidR="009E5F1B" w:rsidRDefault="009E5F1B" w:rsidP="009E5F1B">
      <w:pPr>
        <w:jc w:val="both"/>
      </w:pPr>
      <w:r>
        <w:t>__________________________</w:t>
      </w:r>
      <w:r>
        <w:tab/>
      </w:r>
      <w:r>
        <w:tab/>
      </w:r>
      <w:r>
        <w:tab/>
      </w:r>
      <w:r w:rsidR="00481DE8">
        <w:tab/>
      </w:r>
      <w:r>
        <w:t>____________________________</w:t>
      </w:r>
    </w:p>
    <w:p w:rsidR="009E5F1B" w:rsidRDefault="009E5F1B" w:rsidP="009E5F1B">
      <w:pPr>
        <w:jc w:val="both"/>
      </w:pPr>
      <w:r>
        <w:t>__________________________</w:t>
      </w:r>
      <w:r>
        <w:tab/>
      </w:r>
      <w:r>
        <w:tab/>
      </w:r>
      <w:r>
        <w:tab/>
      </w:r>
      <w:r w:rsidR="00481DE8">
        <w:tab/>
      </w:r>
      <w:r>
        <w:t>____________________________</w:t>
      </w:r>
    </w:p>
    <w:p w:rsidR="009E5F1B" w:rsidRDefault="009E5F1B" w:rsidP="009E5F1B">
      <w:pPr>
        <w:jc w:val="both"/>
      </w:pPr>
      <w:r>
        <w:t>__________________________</w:t>
      </w:r>
      <w:r>
        <w:tab/>
      </w:r>
      <w:r>
        <w:tab/>
      </w:r>
      <w:r>
        <w:tab/>
      </w:r>
      <w:r w:rsidR="00481DE8">
        <w:tab/>
      </w:r>
      <w:r>
        <w:t>___________________________</w:t>
      </w:r>
    </w:p>
    <w:p w:rsidR="00035B44" w:rsidRDefault="00035B44"/>
    <w:sectPr w:rsidR="00035B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DE" w:rsidRDefault="000335DE" w:rsidP="00E307F8">
      <w:pPr>
        <w:spacing w:after="0" w:line="240" w:lineRule="auto"/>
      </w:pPr>
      <w:r>
        <w:separator/>
      </w:r>
    </w:p>
  </w:endnote>
  <w:endnote w:type="continuationSeparator" w:id="0">
    <w:p w:rsidR="000335DE" w:rsidRDefault="000335DE" w:rsidP="00E3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F8" w:rsidRDefault="00E307F8">
    <w:pPr>
      <w:pStyle w:val="Footer"/>
    </w:pPr>
    <w:r>
      <w:t>TBR May 1, 2012</w:t>
    </w:r>
  </w:p>
  <w:p w:rsidR="00E307F8" w:rsidRDefault="00E30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DE" w:rsidRDefault="000335DE" w:rsidP="00E307F8">
      <w:pPr>
        <w:spacing w:after="0" w:line="240" w:lineRule="auto"/>
      </w:pPr>
      <w:r>
        <w:separator/>
      </w:r>
    </w:p>
  </w:footnote>
  <w:footnote w:type="continuationSeparator" w:id="0">
    <w:p w:rsidR="000335DE" w:rsidRDefault="000335DE" w:rsidP="00E3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1B"/>
    <w:rsid w:val="000335DE"/>
    <w:rsid w:val="00035B44"/>
    <w:rsid w:val="0004203D"/>
    <w:rsid w:val="001869A6"/>
    <w:rsid w:val="00240343"/>
    <w:rsid w:val="003A7610"/>
    <w:rsid w:val="0043782A"/>
    <w:rsid w:val="00481DE8"/>
    <w:rsid w:val="00763FD3"/>
    <w:rsid w:val="009E5F1B"/>
    <w:rsid w:val="00B74136"/>
    <w:rsid w:val="00CC4D74"/>
    <w:rsid w:val="00E307F8"/>
    <w:rsid w:val="00E5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F8"/>
  </w:style>
  <w:style w:type="paragraph" w:styleId="Footer">
    <w:name w:val="footer"/>
    <w:basedOn w:val="Normal"/>
    <w:link w:val="FooterChar"/>
    <w:uiPriority w:val="99"/>
    <w:unhideWhenUsed/>
    <w:rsid w:val="00E3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F8"/>
  </w:style>
  <w:style w:type="paragraph" w:styleId="BalloonText">
    <w:name w:val="Balloon Text"/>
    <w:basedOn w:val="Normal"/>
    <w:link w:val="BalloonTextChar"/>
    <w:uiPriority w:val="99"/>
    <w:semiHidden/>
    <w:unhideWhenUsed/>
    <w:rsid w:val="00E3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F8"/>
  </w:style>
  <w:style w:type="paragraph" w:styleId="Footer">
    <w:name w:val="footer"/>
    <w:basedOn w:val="Normal"/>
    <w:link w:val="FooterChar"/>
    <w:uiPriority w:val="99"/>
    <w:unhideWhenUsed/>
    <w:rsid w:val="00E3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F8"/>
  </w:style>
  <w:style w:type="paragraph" w:styleId="BalloonText">
    <w:name w:val="Balloon Text"/>
    <w:basedOn w:val="Normal"/>
    <w:link w:val="BalloonTextChar"/>
    <w:uiPriority w:val="99"/>
    <w:semiHidden/>
    <w:unhideWhenUsed/>
    <w:rsid w:val="00E3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10568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Moody</dc:creator>
  <cp:lastModifiedBy>Kae Carpenter</cp:lastModifiedBy>
  <cp:revision>2</cp:revision>
  <dcterms:created xsi:type="dcterms:W3CDTF">2012-05-10T16:09:00Z</dcterms:created>
  <dcterms:modified xsi:type="dcterms:W3CDTF">2012-05-10T16:09:00Z</dcterms:modified>
</cp:coreProperties>
</file>