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0DEF" w14:textId="77777777" w:rsidR="00736762" w:rsidRPr="0025262E" w:rsidRDefault="00736762" w:rsidP="006A5AE9"/>
    <w:p w14:paraId="31F8B0A6" w14:textId="7C7F6F22" w:rsidR="00F128F5" w:rsidRPr="0025262E" w:rsidRDefault="00E722B2" w:rsidP="006A5AE9">
      <w:r w:rsidRPr="0025262E">
        <w:rPr>
          <w:b/>
          <w:bCs/>
        </w:rPr>
        <w:t>Instructions:</w:t>
      </w:r>
      <w:r w:rsidRPr="0025262E">
        <w:t xml:space="preserve">  </w:t>
      </w:r>
      <w:r w:rsidR="006A5AE9" w:rsidRPr="0025262E">
        <w:t xml:space="preserve">Please </w:t>
      </w:r>
      <w:r w:rsidR="009E3563" w:rsidRPr="0025262E">
        <w:t>use this</w:t>
      </w:r>
      <w:r w:rsidR="006A5AE9" w:rsidRPr="0025262E">
        <w:t xml:space="preserve"> checklist</w:t>
      </w:r>
      <w:r w:rsidR="00F128F5" w:rsidRPr="0025262E">
        <w:t xml:space="preserve"> </w:t>
      </w:r>
      <w:r w:rsidR="006241BA" w:rsidRPr="0025262E">
        <w:t xml:space="preserve">as </w:t>
      </w:r>
      <w:r w:rsidR="00F34C61" w:rsidRPr="0025262E">
        <w:t xml:space="preserve">a helping tool </w:t>
      </w:r>
      <w:r w:rsidR="00F128F5" w:rsidRPr="0025262E">
        <w:t xml:space="preserve">to </w:t>
      </w:r>
      <w:r w:rsidR="00F44BD3" w:rsidRPr="0025262E">
        <w:t xml:space="preserve">determine </w:t>
      </w:r>
      <w:r w:rsidR="00F34C61" w:rsidRPr="0025262E">
        <w:t>whether</w:t>
      </w:r>
      <w:r w:rsidR="00F128F5" w:rsidRPr="0025262E">
        <w:t xml:space="preserve"> the proposed study </w:t>
      </w:r>
      <w:r w:rsidR="00F44BD3" w:rsidRPr="0025262E">
        <w:t xml:space="preserve">may involve </w:t>
      </w:r>
      <w:r w:rsidR="00F128F5" w:rsidRPr="0025262E">
        <w:t>human subject research</w:t>
      </w:r>
      <w:r w:rsidR="0076375F" w:rsidRPr="0025262E">
        <w:t>, which must be reviewed by an IRB</w:t>
      </w:r>
      <w:r w:rsidR="00C5125D" w:rsidRPr="0025262E">
        <w:t>.</w:t>
      </w:r>
      <w:r w:rsidR="009E3563" w:rsidRPr="0025262E">
        <w:t xml:space="preserve">  </w:t>
      </w:r>
      <w:r w:rsidR="00F34C61" w:rsidRPr="0025262E">
        <w:t>A f</w:t>
      </w:r>
      <w:r w:rsidR="009E3563" w:rsidRPr="0025262E">
        <w:t xml:space="preserve">ormal determination should be </w:t>
      </w:r>
      <w:proofErr w:type="gramStart"/>
      <w:r w:rsidR="009E3563" w:rsidRPr="0025262E">
        <w:t>done</w:t>
      </w:r>
      <w:proofErr w:type="gramEnd"/>
      <w:r w:rsidR="009E3563" w:rsidRPr="0025262E">
        <w:t xml:space="preserve"> in consultation with the TBR IRB.  </w:t>
      </w:r>
      <w:r w:rsidR="00F128F5" w:rsidRPr="0025262E">
        <w:t xml:space="preserve">If written confirmation of </w:t>
      </w:r>
      <w:r w:rsidR="00FA2057" w:rsidRPr="0025262E">
        <w:t>non-human</w:t>
      </w:r>
      <w:r w:rsidR="00F128F5" w:rsidRPr="0025262E">
        <w:t xml:space="preserve"> subject determination is required, please submit this checklist </w:t>
      </w:r>
      <w:r w:rsidR="00FA2057" w:rsidRPr="0025262E">
        <w:t xml:space="preserve">with Part B completed in full </w:t>
      </w:r>
      <w:r w:rsidR="00F128F5" w:rsidRPr="0025262E">
        <w:t xml:space="preserve">to the TBR IRB at </w:t>
      </w:r>
      <w:hyperlink r:id="rId7" w:history="1">
        <w:r w:rsidR="00294543" w:rsidRPr="0025262E">
          <w:rPr>
            <w:rStyle w:val="Hyperlink"/>
          </w:rPr>
          <w:t>IRB@tbr.edu</w:t>
        </w:r>
      </w:hyperlink>
      <w:r w:rsidR="00F34C61" w:rsidRPr="0025262E">
        <w:t xml:space="preserve">.  The </w:t>
      </w:r>
      <w:r w:rsidR="00180E8B" w:rsidRPr="0025262E">
        <w:t xml:space="preserve">TBR IRB </w:t>
      </w:r>
      <w:r w:rsidR="00F34C61" w:rsidRPr="0025262E">
        <w:t xml:space="preserve">chair’s signature at the end of </w:t>
      </w:r>
      <w:r w:rsidR="00033EEA" w:rsidRPr="0025262E">
        <w:t xml:space="preserve">completed </w:t>
      </w:r>
      <w:r w:rsidR="00F34C61" w:rsidRPr="0025262E">
        <w:t>Part B will serve as formal written confirmation of non-human subject determination.</w:t>
      </w:r>
    </w:p>
    <w:p w14:paraId="07DC9CEA" w14:textId="357C73C8" w:rsidR="00F34C61" w:rsidRPr="0025262E" w:rsidRDefault="00F34C61" w:rsidP="006A5AE9"/>
    <w:p w14:paraId="5E714712" w14:textId="77777777" w:rsidR="00B02D12" w:rsidRPr="0025262E" w:rsidRDefault="00B02D12" w:rsidP="00B02D12">
      <w:r w:rsidRPr="0025262E">
        <w:t>-------------------------------------------------------------------------------------------------------------------------------</w:t>
      </w:r>
    </w:p>
    <w:p w14:paraId="02729108" w14:textId="77777777" w:rsidR="00F34C61" w:rsidRPr="0025262E" w:rsidRDefault="00F34C61" w:rsidP="006A5AE9"/>
    <w:p w14:paraId="6E91792C" w14:textId="17C9FC7F" w:rsidR="00FA2057" w:rsidRPr="0025262E" w:rsidRDefault="00FA2057" w:rsidP="00FA2057">
      <w:pPr>
        <w:rPr>
          <w:b/>
          <w:bCs/>
          <w:sz w:val="24"/>
          <w:szCs w:val="24"/>
        </w:rPr>
      </w:pPr>
      <w:r w:rsidRPr="0025262E">
        <w:rPr>
          <w:b/>
          <w:bCs/>
          <w:sz w:val="24"/>
          <w:szCs w:val="24"/>
        </w:rPr>
        <w:t xml:space="preserve">Part A.  Is the </w:t>
      </w:r>
      <w:r w:rsidR="002920E1" w:rsidRPr="0025262E">
        <w:rPr>
          <w:b/>
          <w:bCs/>
          <w:sz w:val="24"/>
          <w:szCs w:val="24"/>
        </w:rPr>
        <w:t xml:space="preserve">proposed </w:t>
      </w:r>
      <w:r w:rsidRPr="0025262E">
        <w:rPr>
          <w:b/>
          <w:bCs/>
          <w:sz w:val="24"/>
          <w:szCs w:val="24"/>
        </w:rPr>
        <w:t>study</w:t>
      </w:r>
      <w:r w:rsidR="005C6984" w:rsidRPr="0025262E">
        <w:rPr>
          <w:b/>
          <w:bCs/>
          <w:sz w:val="24"/>
          <w:szCs w:val="24"/>
        </w:rPr>
        <w:t>/project</w:t>
      </w:r>
      <w:r w:rsidRPr="0025262E">
        <w:rPr>
          <w:b/>
          <w:bCs/>
          <w:sz w:val="24"/>
          <w:szCs w:val="24"/>
        </w:rPr>
        <w:t xml:space="preserve"> human subject research?</w:t>
      </w:r>
      <w:r w:rsidR="002920E1" w:rsidRPr="0025262E">
        <w:rPr>
          <w:b/>
          <w:bCs/>
          <w:sz w:val="24"/>
          <w:szCs w:val="24"/>
        </w:rPr>
        <w:t xml:space="preserve">  Check a box for Yes.</w:t>
      </w:r>
    </w:p>
    <w:p w14:paraId="07E16FFA" w14:textId="5D694DAC" w:rsidR="00FA2057" w:rsidRPr="0025262E" w:rsidRDefault="00FA2057" w:rsidP="006A5AE9"/>
    <w:p w14:paraId="2BD5B114" w14:textId="1A0BFAAB" w:rsidR="00033379" w:rsidRPr="0025262E" w:rsidRDefault="00033379" w:rsidP="00033379">
      <w:pPr>
        <w:ind w:firstLine="720"/>
        <w:rPr>
          <w:b/>
          <w:bCs/>
          <w:i/>
          <w:iCs/>
        </w:rPr>
      </w:pPr>
      <w:r w:rsidRPr="0025262E">
        <w:rPr>
          <w:b/>
          <w:bCs/>
          <w:i/>
          <w:iCs/>
        </w:rPr>
        <w:t>Panel 1: Is it research?</w:t>
      </w:r>
    </w:p>
    <w:p w14:paraId="04BBEDE4" w14:textId="49F44736" w:rsidR="000B696D" w:rsidRPr="0025262E" w:rsidRDefault="000B696D" w:rsidP="000B696D">
      <w:r w:rsidRPr="0025262E">
        <w:t>Is the project designed to test</w:t>
      </w:r>
      <w:r w:rsidR="001C45B6" w:rsidRPr="0025262E">
        <w:t>/generate</w:t>
      </w:r>
      <w:r w:rsidRPr="0025262E">
        <w:t xml:space="preserve"> a hypothesis</w:t>
      </w:r>
      <w:r w:rsidR="001C45B6" w:rsidRPr="0025262E">
        <w:t>/</w:t>
      </w:r>
      <w:r w:rsidR="005430ED" w:rsidRPr="0025262E">
        <w:t xml:space="preserve">theory </w:t>
      </w:r>
      <w:r w:rsidRPr="0025262E">
        <w:t>or answer a research question?</w:t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3372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1AFB557A" w14:textId="25D55FDD" w:rsidR="0098799A" w:rsidRPr="0025262E" w:rsidRDefault="0098799A" w:rsidP="0098799A">
      <w:r w:rsidRPr="0025262E">
        <w:t>Can the research question</w:t>
      </w:r>
      <w:r w:rsidR="002920E1" w:rsidRPr="0025262E">
        <w:t>(s)</w:t>
      </w:r>
      <w:r w:rsidRPr="0025262E">
        <w:t xml:space="preserve"> be only answered using systematic investigation?</w:t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3676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4BC9868F" w14:textId="576DE997" w:rsidR="001663CE" w:rsidRPr="0025262E" w:rsidRDefault="005C6984" w:rsidP="001663CE">
      <w:r w:rsidRPr="0025262E">
        <w:t>Will the study contribute to generalizable knowledge / knowledge beyond the individual study?</w:t>
      </w:r>
      <w:r w:rsidR="001663CE" w:rsidRPr="0025262E">
        <w:tab/>
      </w:r>
      <w:sdt>
        <w:sdtPr>
          <w:rPr>
            <w:shd w:val="clear" w:color="auto" w:fill="D9D9D9" w:themeFill="background1" w:themeFillShade="D9"/>
          </w:rPr>
          <w:id w:val="10143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337DEFD4" w14:textId="77777777" w:rsidR="00841224" w:rsidRPr="0025262E" w:rsidRDefault="00841224" w:rsidP="00841224">
      <w:r w:rsidRPr="0025262E">
        <w:t>Does the project fall outside quality improvement, program evaluation, or case reports?</w:t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4433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3BCD76BF" w14:textId="159A300A" w:rsidR="00640FC5" w:rsidRPr="0025262E" w:rsidRDefault="00640FC5" w:rsidP="00640FC5">
      <w:r w:rsidRPr="0025262E">
        <w:t>Does the project fall outside scholarly</w:t>
      </w:r>
      <w:r w:rsidR="00812F52" w:rsidRPr="0025262E">
        <w:t>/</w:t>
      </w:r>
      <w:r w:rsidRPr="0025262E">
        <w:t>journalistic activities</w:t>
      </w:r>
      <w:r w:rsidR="00812F52" w:rsidRPr="0025262E">
        <w:t xml:space="preserve"> focusing on specific individuals</w:t>
      </w:r>
      <w:r w:rsidRPr="0025262E">
        <w:t>, public health surveillance, data collection for criminal investigati</w:t>
      </w:r>
      <w:r w:rsidR="00812F52" w:rsidRPr="0025262E">
        <w:t>on</w:t>
      </w:r>
      <w:r w:rsidRPr="0025262E">
        <w:t>, intelligence/national security activities</w:t>
      </w:r>
      <w:r w:rsidR="002920E1" w:rsidRPr="0025262E">
        <w:t>?</w:t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63599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4A49F979" w14:textId="77777777" w:rsidR="00640FC5" w:rsidRPr="0025262E" w:rsidRDefault="00640FC5" w:rsidP="001663CE"/>
    <w:p w14:paraId="6AAC596E" w14:textId="2236038C" w:rsidR="00033379" w:rsidRPr="0025262E" w:rsidRDefault="00033379" w:rsidP="00033379">
      <w:pPr>
        <w:ind w:firstLine="720"/>
        <w:rPr>
          <w:b/>
          <w:bCs/>
          <w:i/>
          <w:iCs/>
        </w:rPr>
      </w:pPr>
      <w:r w:rsidRPr="0025262E">
        <w:rPr>
          <w:b/>
          <w:bCs/>
          <w:i/>
          <w:iCs/>
        </w:rPr>
        <w:t>Panel 2: Is it human subject research?</w:t>
      </w:r>
    </w:p>
    <w:p w14:paraId="1F7095BB" w14:textId="5B356344" w:rsidR="00033379" w:rsidRPr="0025262E" w:rsidRDefault="00033379" w:rsidP="00033379">
      <w:r w:rsidRPr="0025262E">
        <w:t>Does the study involve living individuals?</w:t>
      </w:r>
      <w:r w:rsidRPr="0025262E">
        <w:tab/>
      </w:r>
      <w:r w:rsidRPr="0025262E">
        <w:tab/>
      </w:r>
      <w:r w:rsidRPr="0025262E">
        <w:tab/>
      </w:r>
      <w:r w:rsidRPr="0025262E">
        <w:tab/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15650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60A9FDDF" w14:textId="2A0B2AF4" w:rsidR="00D25168" w:rsidRPr="0025262E" w:rsidRDefault="00D25168" w:rsidP="00D25168">
      <w:r w:rsidRPr="0025262E">
        <w:t xml:space="preserve">Will the study collect private </w:t>
      </w:r>
      <w:r w:rsidR="00560327" w:rsidRPr="0025262E">
        <w:t xml:space="preserve">information that is individually </w:t>
      </w:r>
      <w:r w:rsidRPr="0025262E">
        <w:t>identifiable?</w:t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-18379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3D2CD863" w14:textId="07C01807" w:rsidR="00033379" w:rsidRPr="0025262E" w:rsidRDefault="00033379" w:rsidP="00033379">
      <w:r w:rsidRPr="0025262E">
        <w:t>Will the study collect data via intervention or interaction with the individuals?</w:t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12298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48E6621A" w14:textId="3A534D37" w:rsidR="002340B1" w:rsidRPr="0025262E" w:rsidRDefault="00275165" w:rsidP="002340B1">
      <w:r w:rsidRPr="0025262E">
        <w:t xml:space="preserve">Is the focus on </w:t>
      </w:r>
      <w:r w:rsidR="00563C8D" w:rsidRPr="0025262E">
        <w:t>experiences,</w:t>
      </w:r>
      <w:r w:rsidR="00CF0AEF" w:rsidRPr="0025262E">
        <w:t xml:space="preserve"> opinions</w:t>
      </w:r>
      <w:r w:rsidR="00040473" w:rsidRPr="0025262E">
        <w:t xml:space="preserve">, perceptions, </w:t>
      </w:r>
      <w:r w:rsidRPr="0025262E">
        <w:t>characteristics, or behavior of individuals</w:t>
      </w:r>
      <w:r w:rsidR="002340B1" w:rsidRPr="0025262E">
        <w:t>?</w:t>
      </w:r>
      <w:r w:rsidR="002340B1" w:rsidRPr="0025262E">
        <w:tab/>
      </w:r>
      <w:sdt>
        <w:sdtPr>
          <w:rPr>
            <w:shd w:val="clear" w:color="auto" w:fill="D9D9D9" w:themeFill="background1" w:themeFillShade="D9"/>
          </w:rPr>
          <w:id w:val="-728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0B1"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1F228D74" w14:textId="310B2798" w:rsidR="00CF0AEF" w:rsidRPr="0025262E" w:rsidRDefault="00CF0AEF" w:rsidP="00CF0AEF">
      <w:r w:rsidRPr="0025262E">
        <w:t>Will the study manipulate the behavior or environment of individuals?</w:t>
      </w:r>
      <w:r w:rsidRPr="0025262E">
        <w:tab/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18021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261FD36A" w14:textId="77777777" w:rsidR="002D14C9" w:rsidRPr="0025262E" w:rsidRDefault="002D14C9" w:rsidP="002D14C9">
      <w:r w:rsidRPr="0025262E">
        <w:t>Will the study be more than solely observational in nature?</w:t>
      </w:r>
      <w:r w:rsidRPr="0025262E">
        <w:tab/>
      </w:r>
      <w:r w:rsidRPr="0025262E">
        <w:tab/>
      </w:r>
      <w:r w:rsidRPr="0025262E">
        <w:tab/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-105484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443AFD9A" w14:textId="0D18D0BE" w:rsidR="002D14C9" w:rsidRPr="0025262E" w:rsidRDefault="00D42E90" w:rsidP="006A5AE9">
      <w:r w:rsidRPr="0025262E">
        <w:t xml:space="preserve">Will observation </w:t>
      </w:r>
      <w:r w:rsidR="000538C0" w:rsidRPr="0025262E">
        <w:t>occur</w:t>
      </w:r>
      <w:r w:rsidRPr="0025262E">
        <w:t xml:space="preserve"> in a private setting or when privacy is reasonably expected?</w:t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22774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338FE36" w14:textId="77777777" w:rsidR="009E0B70" w:rsidRPr="0025262E" w:rsidRDefault="009E0B70" w:rsidP="009E0B70">
      <w:r w:rsidRPr="0025262E">
        <w:t>Does the study involve more than analysis of aggregate data or secondary data analysis?</w:t>
      </w:r>
      <w:r w:rsidRPr="0025262E">
        <w:tab/>
      </w:r>
      <w:r w:rsidRPr="0025262E">
        <w:tab/>
      </w:r>
      <w:sdt>
        <w:sdtPr>
          <w:rPr>
            <w:shd w:val="clear" w:color="auto" w:fill="D9D9D9" w:themeFill="background1" w:themeFillShade="D9"/>
          </w:rPr>
          <w:id w:val="-4708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62E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69A65485" w14:textId="2D761765" w:rsidR="00E96EE5" w:rsidRPr="0025262E" w:rsidRDefault="00E96EE5"/>
    <w:p w14:paraId="266C3A76" w14:textId="77777777" w:rsidR="00821BA9" w:rsidRPr="0025262E" w:rsidRDefault="00821BA9"/>
    <w:p w14:paraId="326C6950" w14:textId="3D2D9D2B" w:rsidR="00D23E17" w:rsidRPr="0025262E" w:rsidRDefault="00821BA9">
      <w:r w:rsidRPr="0025262E">
        <w:rPr>
          <w:b/>
          <w:bCs/>
        </w:rPr>
        <w:t>NOTE</w:t>
      </w:r>
      <w:r w:rsidRPr="0025262E">
        <w:t xml:space="preserve">:  </w:t>
      </w:r>
      <w:r w:rsidR="00BA7933" w:rsidRPr="0025262E">
        <w:t xml:space="preserve">If you </w:t>
      </w:r>
      <w:r w:rsidR="00033379" w:rsidRPr="0025262E">
        <w:t xml:space="preserve">checked at least one box in </w:t>
      </w:r>
      <w:r w:rsidR="00033379" w:rsidRPr="0025262E">
        <w:rPr>
          <w:u w:val="single"/>
        </w:rPr>
        <w:t>both</w:t>
      </w:r>
      <w:r w:rsidR="00033379" w:rsidRPr="0025262E">
        <w:t xml:space="preserve"> Panel 1 and Panel 2</w:t>
      </w:r>
      <w:r w:rsidR="00BA7933" w:rsidRPr="0025262E">
        <w:t xml:space="preserve">, then </w:t>
      </w:r>
      <w:r w:rsidR="00F44BD3" w:rsidRPr="0025262E">
        <w:t xml:space="preserve">consult with the TBR IRB, as </w:t>
      </w:r>
      <w:r w:rsidR="00BA7933" w:rsidRPr="0025262E">
        <w:t xml:space="preserve">your study </w:t>
      </w:r>
      <w:r w:rsidR="008F6567" w:rsidRPr="0025262E">
        <w:rPr>
          <w:b/>
          <w:bCs/>
          <w:i/>
          <w:iCs/>
        </w:rPr>
        <w:t>may</w:t>
      </w:r>
      <w:r w:rsidR="00BA7933" w:rsidRPr="0025262E">
        <w:t xml:space="preserve"> </w:t>
      </w:r>
      <w:r w:rsidR="00F44BD3" w:rsidRPr="0025262E">
        <w:t xml:space="preserve">involve </w:t>
      </w:r>
      <w:r w:rsidR="00BA7933" w:rsidRPr="0025262E">
        <w:t xml:space="preserve">human </w:t>
      </w:r>
      <w:r w:rsidR="00F44BD3" w:rsidRPr="0025262E">
        <w:t xml:space="preserve">subject </w:t>
      </w:r>
      <w:r w:rsidR="00BA7933" w:rsidRPr="0025262E">
        <w:t>research</w:t>
      </w:r>
      <w:r w:rsidR="00F44BD3" w:rsidRPr="0025262E">
        <w:t xml:space="preserve"> as defined by federal law</w:t>
      </w:r>
      <w:r w:rsidR="00BA7933" w:rsidRPr="0025262E">
        <w:t>.</w:t>
      </w:r>
    </w:p>
    <w:p w14:paraId="4A049A69" w14:textId="210B8042" w:rsidR="00A25AEB" w:rsidRPr="0025262E" w:rsidRDefault="00A25AEB"/>
    <w:p w14:paraId="51443114" w14:textId="77777777" w:rsidR="00821BA9" w:rsidRPr="0025262E" w:rsidRDefault="00821BA9"/>
    <w:p w14:paraId="17E21E05" w14:textId="5CE2B023" w:rsidR="00D23E17" w:rsidRPr="0025262E" w:rsidRDefault="00FA2057">
      <w:r w:rsidRPr="0025262E">
        <w:t>-------------------------------------------------------------------------------------------------------------------------------</w:t>
      </w:r>
    </w:p>
    <w:p w14:paraId="01437DD8" w14:textId="37E1CFFF" w:rsidR="00D23E17" w:rsidRPr="0025262E" w:rsidRDefault="00D23E17"/>
    <w:p w14:paraId="3E52D1AB" w14:textId="03D448DA" w:rsidR="00FA2057" w:rsidRPr="0025262E" w:rsidRDefault="00FA2057">
      <w:pPr>
        <w:rPr>
          <w:b/>
          <w:bCs/>
          <w:sz w:val="24"/>
          <w:szCs w:val="24"/>
        </w:rPr>
      </w:pPr>
      <w:r w:rsidRPr="0025262E">
        <w:rPr>
          <w:b/>
          <w:bCs/>
          <w:sz w:val="24"/>
          <w:szCs w:val="24"/>
        </w:rPr>
        <w:t xml:space="preserve">Part B.  </w:t>
      </w:r>
      <w:r w:rsidR="00BA7933" w:rsidRPr="0025262E">
        <w:rPr>
          <w:b/>
          <w:bCs/>
          <w:sz w:val="24"/>
          <w:szCs w:val="24"/>
        </w:rPr>
        <w:t>C</w:t>
      </w:r>
      <w:r w:rsidRPr="0025262E">
        <w:rPr>
          <w:b/>
          <w:bCs/>
          <w:sz w:val="24"/>
          <w:szCs w:val="24"/>
        </w:rPr>
        <w:t xml:space="preserve">omplete for </w:t>
      </w:r>
      <w:r w:rsidR="00BA7933" w:rsidRPr="0025262E">
        <w:rPr>
          <w:b/>
          <w:bCs/>
          <w:sz w:val="24"/>
          <w:szCs w:val="24"/>
        </w:rPr>
        <w:t xml:space="preserve">a </w:t>
      </w:r>
      <w:r w:rsidRPr="0025262E">
        <w:rPr>
          <w:b/>
          <w:bCs/>
          <w:sz w:val="24"/>
          <w:szCs w:val="24"/>
        </w:rPr>
        <w:t>formal</w:t>
      </w:r>
      <w:r w:rsidR="00F34C61" w:rsidRPr="0025262E">
        <w:rPr>
          <w:b/>
          <w:bCs/>
          <w:sz w:val="24"/>
          <w:szCs w:val="24"/>
        </w:rPr>
        <w:t xml:space="preserve"> confirmation of non-human subject research status.</w:t>
      </w:r>
    </w:p>
    <w:p w14:paraId="2D5B60BC" w14:textId="40D6B975" w:rsidR="00FA2057" w:rsidRPr="0025262E" w:rsidRDefault="00FA2057"/>
    <w:p w14:paraId="7D098000" w14:textId="77777777" w:rsidR="00153286" w:rsidRPr="0025262E" w:rsidRDefault="00153286" w:rsidP="00153286">
      <w:pPr>
        <w:rPr>
          <w:b/>
        </w:rPr>
      </w:pPr>
      <w:r w:rsidRPr="0025262E">
        <w:rPr>
          <w:b/>
        </w:rPr>
        <w:t>Project Title:</w:t>
      </w:r>
      <w:r w:rsidRPr="0025262E">
        <w:t xml:space="preserve">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0" w:name="Text2"/>
      <w:r w:rsidRPr="0025262E">
        <w:instrText xml:space="preserve"> FORMTEXT </w:instrText>
      </w:r>
      <w:r w:rsidRPr="0025262E">
        <w:fldChar w:fldCharType="separate"/>
      </w:r>
      <w:bookmarkStart w:id="1" w:name="_Hlk103263513"/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bookmarkEnd w:id="1"/>
      <w:r w:rsidRPr="0025262E">
        <w:fldChar w:fldCharType="end"/>
      </w:r>
      <w:bookmarkEnd w:id="0"/>
    </w:p>
    <w:p w14:paraId="708068E6" w14:textId="77777777" w:rsidR="00153286" w:rsidRPr="0025262E" w:rsidRDefault="00153286" w:rsidP="00153286"/>
    <w:p w14:paraId="094524C9" w14:textId="68958C45" w:rsidR="00153286" w:rsidRPr="0025262E" w:rsidRDefault="00153286" w:rsidP="00153286">
      <w:pPr>
        <w:rPr>
          <w:b/>
        </w:rPr>
      </w:pPr>
      <w:r w:rsidRPr="0025262E">
        <w:rPr>
          <w:b/>
        </w:rPr>
        <w:t>Principal Investigator</w:t>
      </w:r>
      <w:r w:rsidR="00BB2032" w:rsidRPr="0025262E">
        <w:rPr>
          <w:b/>
        </w:rPr>
        <w:t xml:space="preserve"> (PI)</w:t>
      </w:r>
      <w:r w:rsidRPr="0025262E">
        <w:rPr>
          <w:b/>
        </w:rPr>
        <w:t>:</w:t>
      </w:r>
      <w:r w:rsidRPr="0025262E">
        <w:t xml:space="preserve">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</w:p>
    <w:p w14:paraId="3CA0F5C8" w14:textId="4C331E97" w:rsidR="00153286" w:rsidRPr="0025262E" w:rsidRDefault="00153286" w:rsidP="00153286"/>
    <w:p w14:paraId="298F3E4B" w14:textId="27B69473" w:rsidR="00BB2032" w:rsidRPr="0025262E" w:rsidRDefault="00BB2032" w:rsidP="00BB2032">
      <w:r w:rsidRPr="0025262E">
        <w:rPr>
          <w:b/>
        </w:rPr>
        <w:t>PI’s Dept</w:t>
      </w:r>
      <w:r w:rsidR="00821BA9" w:rsidRPr="0025262E">
        <w:rPr>
          <w:b/>
        </w:rPr>
        <w:t>.</w:t>
      </w:r>
      <w:r w:rsidRPr="0025262E">
        <w:rPr>
          <w:b/>
        </w:rPr>
        <w:t>:</w:t>
      </w:r>
      <w:r w:rsidRPr="0025262E">
        <w:t xml:space="preserve">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  <w:r w:rsidRPr="0025262E">
        <w:tab/>
      </w:r>
      <w:r w:rsidRPr="0025262E">
        <w:tab/>
      </w:r>
      <w:r w:rsidRPr="0025262E">
        <w:tab/>
      </w:r>
      <w:r w:rsidRPr="0025262E">
        <w:rPr>
          <w:b/>
        </w:rPr>
        <w:t>PI’s Email:</w:t>
      </w:r>
      <w:r w:rsidRPr="0025262E">
        <w:t xml:space="preserve">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</w:p>
    <w:p w14:paraId="42D3ABFC" w14:textId="77777777" w:rsidR="00BB2032" w:rsidRPr="0025262E" w:rsidRDefault="00BB2032" w:rsidP="00153286"/>
    <w:p w14:paraId="1B764E01" w14:textId="37F67FE2" w:rsidR="00BB2032" w:rsidRPr="0025262E" w:rsidRDefault="00BB2032" w:rsidP="00BB2032">
      <w:pPr>
        <w:rPr>
          <w:b/>
        </w:rPr>
      </w:pPr>
      <w:r w:rsidRPr="0025262E">
        <w:rPr>
          <w:b/>
        </w:rPr>
        <w:t>Projected Dates of the Study:</w:t>
      </w:r>
      <w:r w:rsidRPr="0025262E">
        <w:t xml:space="preserve">  </w:t>
      </w:r>
      <w:r w:rsidRPr="0025262E">
        <w:tab/>
      </w:r>
      <w:r w:rsidRPr="0025262E">
        <w:tab/>
      </w:r>
      <w:r w:rsidRPr="0025262E">
        <w:rPr>
          <w:b/>
        </w:rPr>
        <w:t xml:space="preserve">Start: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  <w:r w:rsidRPr="0025262E">
        <w:tab/>
      </w:r>
      <w:r w:rsidRPr="0025262E">
        <w:tab/>
      </w:r>
      <w:r w:rsidRPr="0025262E">
        <w:rPr>
          <w:b/>
          <w:bCs/>
        </w:rPr>
        <w:t>End:</w:t>
      </w:r>
      <w:r w:rsidRPr="0025262E">
        <w:t xml:space="preserve">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</w:p>
    <w:p w14:paraId="6DA1155D" w14:textId="021FAE63" w:rsidR="00B61594" w:rsidRPr="0025262E" w:rsidRDefault="00B61594">
      <w:r w:rsidRPr="0025262E">
        <w:br w:type="page"/>
      </w:r>
    </w:p>
    <w:p w14:paraId="1471CB5B" w14:textId="77777777" w:rsidR="00BB2032" w:rsidRPr="0025262E" w:rsidRDefault="00BB2032" w:rsidP="00153286"/>
    <w:p w14:paraId="406B1FA7" w14:textId="43486B2C" w:rsidR="009B3489" w:rsidRPr="0025262E" w:rsidRDefault="00BB2032" w:rsidP="009B3489">
      <w:pPr>
        <w:ind w:right="-20"/>
        <w:rPr>
          <w:rFonts w:eastAsia="Arial"/>
          <w:b/>
          <w:bCs/>
        </w:rPr>
      </w:pPr>
      <w:r w:rsidRPr="0025262E">
        <w:rPr>
          <w:rFonts w:eastAsia="Arial"/>
          <w:b/>
          <w:bCs/>
        </w:rPr>
        <w:t>Describe your project</w:t>
      </w:r>
      <w:r w:rsidR="001859C7" w:rsidRPr="0025262E">
        <w:rPr>
          <w:rFonts w:eastAsia="Arial"/>
          <w:b/>
          <w:bCs/>
        </w:rPr>
        <w:t xml:space="preserve"> (under 500 words).</w:t>
      </w:r>
      <w:r w:rsidRPr="0025262E">
        <w:rPr>
          <w:rFonts w:eastAsia="Arial"/>
          <w:b/>
          <w:bCs/>
        </w:rPr>
        <w:t xml:space="preserve"> </w:t>
      </w:r>
      <w:r w:rsidR="001859C7" w:rsidRPr="0025262E">
        <w:rPr>
          <w:rFonts w:eastAsia="Arial"/>
          <w:b/>
          <w:bCs/>
        </w:rPr>
        <w:t xml:space="preserve"> S</w:t>
      </w:r>
      <w:r w:rsidR="009B3489" w:rsidRPr="0025262E">
        <w:rPr>
          <w:rFonts w:eastAsia="Arial"/>
          <w:b/>
          <w:bCs/>
        </w:rPr>
        <w:t>tate</w:t>
      </w:r>
      <w:r w:rsidR="009B3489" w:rsidRPr="0025262E">
        <w:rPr>
          <w:rFonts w:eastAsia="Arial"/>
          <w:b/>
          <w:bCs/>
          <w:spacing w:val="-5"/>
        </w:rPr>
        <w:t xml:space="preserve"> </w:t>
      </w:r>
      <w:r w:rsidR="001859C7" w:rsidRPr="0025262E">
        <w:rPr>
          <w:rFonts w:eastAsia="Arial"/>
          <w:b/>
          <w:bCs/>
        </w:rPr>
        <w:t>the project’s intent</w:t>
      </w:r>
      <w:r w:rsidR="001A53E5" w:rsidRPr="0025262E">
        <w:rPr>
          <w:rFonts w:eastAsia="Arial"/>
          <w:b/>
          <w:bCs/>
        </w:rPr>
        <w:t xml:space="preserve"> and objectives</w:t>
      </w:r>
      <w:r w:rsidR="001859C7" w:rsidRPr="0025262E">
        <w:rPr>
          <w:rFonts w:eastAsia="Arial"/>
          <w:b/>
          <w:bCs/>
        </w:rPr>
        <w:t>, and, if applicable,</w:t>
      </w:r>
      <w:r w:rsidR="009B3489" w:rsidRPr="0025262E">
        <w:rPr>
          <w:rFonts w:eastAsia="Arial"/>
          <w:b/>
          <w:bCs/>
          <w:spacing w:val="-4"/>
        </w:rPr>
        <w:t xml:space="preserve"> </w:t>
      </w:r>
      <w:r w:rsidR="009B3489" w:rsidRPr="0025262E">
        <w:rPr>
          <w:rFonts w:eastAsia="Arial"/>
          <w:b/>
          <w:bCs/>
        </w:rPr>
        <w:t>research</w:t>
      </w:r>
      <w:r w:rsidR="009B3489" w:rsidRPr="0025262E">
        <w:rPr>
          <w:rFonts w:eastAsia="Arial"/>
          <w:b/>
          <w:bCs/>
          <w:spacing w:val="-10"/>
        </w:rPr>
        <w:t xml:space="preserve"> </w:t>
      </w:r>
      <w:r w:rsidR="009B3489" w:rsidRPr="0025262E">
        <w:rPr>
          <w:rFonts w:eastAsia="Arial"/>
          <w:b/>
          <w:bCs/>
        </w:rPr>
        <w:t>question(s)</w:t>
      </w:r>
      <w:r w:rsidR="009B3489" w:rsidRPr="0025262E">
        <w:rPr>
          <w:rFonts w:eastAsia="Arial"/>
          <w:b/>
          <w:bCs/>
          <w:spacing w:val="-12"/>
        </w:rPr>
        <w:t xml:space="preserve"> </w:t>
      </w:r>
      <w:r w:rsidR="009B3489" w:rsidRPr="0025262E">
        <w:rPr>
          <w:rFonts w:eastAsia="Arial"/>
          <w:b/>
          <w:bCs/>
        </w:rPr>
        <w:t>or</w:t>
      </w:r>
      <w:r w:rsidR="009B3489" w:rsidRPr="0025262E">
        <w:rPr>
          <w:rFonts w:eastAsia="Arial"/>
          <w:b/>
          <w:bCs/>
          <w:spacing w:val="-2"/>
        </w:rPr>
        <w:t xml:space="preserve"> </w:t>
      </w:r>
      <w:r w:rsidR="009B3489" w:rsidRPr="0025262E">
        <w:rPr>
          <w:rFonts w:eastAsia="Arial"/>
          <w:b/>
          <w:bCs/>
        </w:rPr>
        <w:t>hypotheses</w:t>
      </w:r>
      <w:r w:rsidR="001859C7" w:rsidRPr="0025262E">
        <w:rPr>
          <w:rFonts w:eastAsia="Arial"/>
          <w:b/>
          <w:bCs/>
        </w:rPr>
        <w:t xml:space="preserve">.  Describe </w:t>
      </w:r>
      <w:r w:rsidR="001A53E5" w:rsidRPr="0025262E">
        <w:rPr>
          <w:rFonts w:eastAsia="Arial"/>
          <w:b/>
          <w:bCs/>
        </w:rPr>
        <w:t>the type of information to be collected</w:t>
      </w:r>
      <w:r w:rsidR="00C56783" w:rsidRPr="0025262E">
        <w:rPr>
          <w:rFonts w:eastAsia="Arial"/>
          <w:b/>
          <w:bCs/>
        </w:rPr>
        <w:t>,</w:t>
      </w:r>
      <w:r w:rsidR="001A53E5" w:rsidRPr="0025262E">
        <w:rPr>
          <w:rFonts w:eastAsia="Arial"/>
          <w:b/>
          <w:bCs/>
        </w:rPr>
        <w:t xml:space="preserve"> </w:t>
      </w:r>
      <w:r w:rsidR="001859C7" w:rsidRPr="0025262E">
        <w:rPr>
          <w:rFonts w:eastAsia="Arial"/>
          <w:b/>
          <w:bCs/>
        </w:rPr>
        <w:t>data collection method(s)</w:t>
      </w:r>
      <w:r w:rsidR="00C56783" w:rsidRPr="0025262E">
        <w:rPr>
          <w:rFonts w:eastAsia="Arial"/>
          <w:b/>
          <w:bCs/>
        </w:rPr>
        <w:t>, and, if applicable, study population(s)</w:t>
      </w:r>
      <w:r w:rsidR="004946B6" w:rsidRPr="0025262E">
        <w:rPr>
          <w:rFonts w:eastAsia="Arial"/>
          <w:b/>
          <w:bCs/>
        </w:rPr>
        <w:t xml:space="preserve"> or survey respondents</w:t>
      </w:r>
      <w:r w:rsidR="001859C7" w:rsidRPr="0025262E">
        <w:rPr>
          <w:rFonts w:eastAsia="Arial"/>
          <w:b/>
          <w:bCs/>
        </w:rPr>
        <w:t>.</w:t>
      </w:r>
    </w:p>
    <w:p w14:paraId="68AA2707" w14:textId="77777777" w:rsidR="009B3489" w:rsidRPr="0025262E" w:rsidRDefault="009B3489" w:rsidP="009B3489"/>
    <w:p w14:paraId="62A81DD1" w14:textId="77777777" w:rsidR="009B3489" w:rsidRPr="0025262E" w:rsidRDefault="009B3489" w:rsidP="009B3489">
      <w:pPr>
        <w:ind w:right="-20"/>
        <w:rPr>
          <w:rFonts w:eastAsia="Arial"/>
        </w:rPr>
      </w:pPr>
      <w:r w:rsidRPr="0025262E">
        <w:rPr>
          <w:rFonts w:eastAsia="Arial"/>
        </w:rPr>
        <w:fldChar w:fldCharType="begin">
          <w:ffData>
            <w:name w:val="Text1"/>
            <w:enabled/>
            <w:calcOnExit w:val="0"/>
            <w:helpText w:type="text" w:val="Type Narrative Here"/>
            <w:statusText w:type="text" w:val="Type Narrative Here"/>
            <w:textInput/>
          </w:ffData>
        </w:fldChar>
      </w:r>
      <w:bookmarkStart w:id="2" w:name="Text1"/>
      <w:r w:rsidRPr="0025262E">
        <w:rPr>
          <w:rFonts w:eastAsia="Arial"/>
        </w:rPr>
        <w:instrText xml:space="preserve"> FORMTEXT </w:instrText>
      </w:r>
      <w:r w:rsidRPr="0025262E">
        <w:rPr>
          <w:rFonts w:eastAsia="Arial"/>
        </w:rPr>
      </w:r>
      <w:r w:rsidRPr="0025262E">
        <w:rPr>
          <w:rFonts w:eastAsia="Arial"/>
        </w:rPr>
        <w:fldChar w:fldCharType="separate"/>
      </w:r>
      <w:r w:rsidRPr="0025262E">
        <w:rPr>
          <w:rFonts w:eastAsia="Arial"/>
          <w:noProof/>
        </w:rPr>
        <w:t> </w:t>
      </w:r>
      <w:r w:rsidRPr="0025262E">
        <w:rPr>
          <w:rFonts w:eastAsia="Arial"/>
          <w:noProof/>
        </w:rPr>
        <w:t> </w:t>
      </w:r>
      <w:r w:rsidRPr="0025262E">
        <w:rPr>
          <w:rFonts w:eastAsia="Arial"/>
          <w:noProof/>
        </w:rPr>
        <w:t> </w:t>
      </w:r>
      <w:r w:rsidRPr="0025262E">
        <w:rPr>
          <w:rFonts w:eastAsia="Arial"/>
          <w:noProof/>
        </w:rPr>
        <w:t> </w:t>
      </w:r>
      <w:r w:rsidRPr="0025262E">
        <w:rPr>
          <w:rFonts w:eastAsia="Arial"/>
          <w:noProof/>
        </w:rPr>
        <w:t> </w:t>
      </w:r>
      <w:r w:rsidRPr="0025262E">
        <w:rPr>
          <w:rFonts w:eastAsia="Arial"/>
        </w:rPr>
        <w:fldChar w:fldCharType="end"/>
      </w:r>
      <w:bookmarkEnd w:id="2"/>
    </w:p>
    <w:p w14:paraId="668CD8CE" w14:textId="3FC1A726" w:rsidR="009B3489" w:rsidRPr="0025262E" w:rsidRDefault="009B3489" w:rsidP="009B3489"/>
    <w:p w14:paraId="03363CB8" w14:textId="77777777" w:rsidR="002B5ED4" w:rsidRPr="0025262E" w:rsidRDefault="002B5ED4" w:rsidP="009B3489"/>
    <w:p w14:paraId="0B745269" w14:textId="374D3352" w:rsidR="00B81DF2" w:rsidRPr="0025262E" w:rsidRDefault="00B81DF2" w:rsidP="00B81DF2">
      <w:pPr>
        <w:ind w:left="360" w:hanging="360"/>
        <w:rPr>
          <w:b/>
        </w:rPr>
      </w:pPr>
      <w:r w:rsidRPr="0025262E">
        <w:rPr>
          <w:b/>
        </w:rPr>
        <w:t xml:space="preserve">In signing this, I certify that the information </w:t>
      </w:r>
      <w:r w:rsidR="006B67A5" w:rsidRPr="0025262E">
        <w:rPr>
          <w:b/>
        </w:rPr>
        <w:t>provided in Part A and Part B of this checklist</w:t>
      </w:r>
      <w:r w:rsidRPr="0025262E">
        <w:rPr>
          <w:b/>
        </w:rPr>
        <w:t xml:space="preserve"> is accurate and the </w:t>
      </w:r>
      <w:r w:rsidR="00821BA9" w:rsidRPr="0025262E">
        <w:rPr>
          <w:b/>
        </w:rPr>
        <w:t>project</w:t>
      </w:r>
      <w:r w:rsidRPr="0025262E">
        <w:rPr>
          <w:b/>
        </w:rPr>
        <w:t xml:space="preserve"> will be conducted </w:t>
      </w:r>
      <w:r w:rsidRPr="0025262E">
        <w:rPr>
          <w:b/>
          <w:u w:val="single"/>
        </w:rPr>
        <w:t>only</w:t>
      </w:r>
      <w:r w:rsidRPr="0025262E">
        <w:rPr>
          <w:b/>
        </w:rPr>
        <w:t xml:space="preserve"> as described.</w:t>
      </w:r>
    </w:p>
    <w:p w14:paraId="088A2BD6" w14:textId="52C3FF23" w:rsidR="00B81DF2" w:rsidRPr="0025262E" w:rsidRDefault="00B81DF2" w:rsidP="00B81DF2"/>
    <w:p w14:paraId="441FC692" w14:textId="77777777" w:rsidR="002B5ED4" w:rsidRPr="0025262E" w:rsidRDefault="002B5ED4" w:rsidP="00B81DF2"/>
    <w:p w14:paraId="6CEB11D4" w14:textId="77777777" w:rsidR="00B81DF2" w:rsidRPr="0025262E" w:rsidRDefault="00B81DF2" w:rsidP="00B81DF2">
      <w:pPr>
        <w:rPr>
          <w:b/>
        </w:rPr>
      </w:pPr>
      <w:r w:rsidRPr="0025262E">
        <w:rPr>
          <w:b/>
        </w:rPr>
        <w:t>Principal Investigator:</w:t>
      </w:r>
    </w:p>
    <w:p w14:paraId="5E21869C" w14:textId="77777777" w:rsidR="00B81DF2" w:rsidRPr="0025262E" w:rsidRDefault="00B81DF2" w:rsidP="00B81DF2"/>
    <w:p w14:paraId="4735FA6B" w14:textId="77777777" w:rsidR="00B81DF2" w:rsidRPr="0025262E" w:rsidRDefault="00B81DF2" w:rsidP="00B81DF2">
      <w:pPr>
        <w:ind w:firstLine="720"/>
      </w:pPr>
      <w:r w:rsidRPr="0025262E">
        <w:t xml:space="preserve">Typed Name:  </w:t>
      </w:r>
      <w:r w:rsidRPr="0025262E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5262E">
        <w:instrText xml:space="preserve"> FORMTEXT </w:instrText>
      </w:r>
      <w:r w:rsidRPr="0025262E">
        <w:fldChar w:fldCharType="separate"/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rPr>
          <w:noProof/>
        </w:rPr>
        <w:t> </w:t>
      </w:r>
      <w:r w:rsidRPr="0025262E">
        <w:fldChar w:fldCharType="end"/>
      </w:r>
    </w:p>
    <w:p w14:paraId="084AAE9A" w14:textId="77777777" w:rsidR="00B81DF2" w:rsidRPr="0025262E" w:rsidRDefault="00B81DF2" w:rsidP="00B81DF2"/>
    <w:p w14:paraId="3418FE9F" w14:textId="77777777" w:rsidR="00B81DF2" w:rsidRPr="0025262E" w:rsidRDefault="00B81DF2" w:rsidP="00B81DF2">
      <w:pPr>
        <w:ind w:firstLine="720"/>
      </w:pPr>
      <w:r w:rsidRPr="0025262E">
        <w:t>Signature/ Date:  _________________________________________________________</w:t>
      </w:r>
    </w:p>
    <w:p w14:paraId="0B521F7A" w14:textId="2F03976C" w:rsidR="00F34C61" w:rsidRPr="0025262E" w:rsidRDefault="00F34C61"/>
    <w:p w14:paraId="5E395317" w14:textId="77777777" w:rsidR="00BB2032" w:rsidRPr="0025262E" w:rsidRDefault="00BB2032"/>
    <w:tbl>
      <w:tblPr>
        <w:tblW w:w="509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80E8B" w:rsidRPr="0025262E" w14:paraId="65E6998F" w14:textId="77777777" w:rsidTr="002B5ED4">
        <w:trPr>
          <w:trHeight w:hRule="exact" w:val="5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33CB" w14:textId="77777777" w:rsidR="00180E8B" w:rsidRPr="0025262E" w:rsidRDefault="00180E8B" w:rsidP="00B6215B">
            <w:pPr>
              <w:ind w:left="99"/>
              <w:rPr>
                <w:rFonts w:eastAsia="Calibri"/>
              </w:rPr>
            </w:pPr>
            <w:r w:rsidRPr="0025262E">
              <w:rPr>
                <w:rFonts w:eastAsia="Calibri"/>
                <w:b/>
                <w:bCs/>
                <w:spacing w:val="1"/>
                <w:position w:val="1"/>
              </w:rPr>
              <w:t>N</w:t>
            </w:r>
            <w:r w:rsidRPr="0025262E">
              <w:rPr>
                <w:rFonts w:eastAsia="Calibri"/>
                <w:b/>
                <w:bCs/>
                <w:spacing w:val="-1"/>
                <w:position w:val="1"/>
              </w:rPr>
              <w:t>OT</w:t>
            </w:r>
            <w:r w:rsidRPr="0025262E">
              <w:rPr>
                <w:rFonts w:eastAsia="Calibri"/>
                <w:b/>
                <w:bCs/>
                <w:position w:val="1"/>
              </w:rPr>
              <w:t xml:space="preserve">E: </w:t>
            </w:r>
            <w:r w:rsidRPr="0025262E">
              <w:rPr>
                <w:b/>
              </w:rPr>
              <w:t>This section is to be completed by the TBR IRB Chair (co-Chair).</w:t>
            </w:r>
          </w:p>
        </w:tc>
      </w:tr>
      <w:tr w:rsidR="00180E8B" w:rsidRPr="0025262E" w14:paraId="75B03D1A" w14:textId="77777777" w:rsidTr="002B5ED4">
        <w:trPr>
          <w:trHeight w:hRule="exact" w:val="5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E03C" w14:textId="6FFB55B7" w:rsidR="00180E8B" w:rsidRPr="0025262E" w:rsidRDefault="00180E8B" w:rsidP="00B6215B">
            <w:pPr>
              <w:tabs>
                <w:tab w:val="left" w:pos="2420"/>
              </w:tabs>
              <w:ind w:left="99"/>
              <w:rPr>
                <w:rFonts w:eastAsia="Calibri"/>
                <w:spacing w:val="1"/>
              </w:rPr>
            </w:pPr>
            <w:r w:rsidRPr="0025262E">
              <w:rPr>
                <w:rFonts w:eastAsia="Calibri"/>
              </w:rPr>
              <w:t>As described in Part A and Part B above, this study is determined to be non-human subject research</w:t>
            </w:r>
            <w:r w:rsidR="002B5ED4" w:rsidRPr="0025262E">
              <w:rPr>
                <w:rFonts w:eastAsia="Calibri"/>
              </w:rPr>
              <w:t xml:space="preserve">  </w:t>
            </w:r>
            <w:r w:rsidRPr="0025262E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  <w:w w:val="99"/>
                  <w:shd w:val="clear" w:color="auto" w:fill="D9D9D9" w:themeFill="background1" w:themeFillShade="D9"/>
                </w:rPr>
                <w:id w:val="-1678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D4" w:rsidRPr="0025262E">
                  <w:rPr>
                    <w:rFonts w:ascii="Segoe UI Symbol" w:eastAsia="MS Gothic" w:hAnsi="Segoe UI Symbol" w:cs="Segoe UI Symbol"/>
                    <w:w w:val="99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180E8B" w:rsidRPr="0025262E" w14:paraId="058CFD38" w14:textId="77777777" w:rsidTr="002B5ED4">
        <w:trPr>
          <w:trHeight w:hRule="exact" w:val="19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1073" w14:textId="77777777" w:rsidR="00180E8B" w:rsidRPr="0025262E" w:rsidRDefault="00180E8B" w:rsidP="00B6215B">
            <w:pPr>
              <w:ind w:left="99"/>
            </w:pPr>
          </w:p>
          <w:p w14:paraId="79F4C4F2" w14:textId="77777777" w:rsidR="00180E8B" w:rsidRPr="0025262E" w:rsidRDefault="00180E8B" w:rsidP="00B6215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25262E">
              <w:rPr>
                <w:rFonts w:eastAsia="Calibri"/>
                <w:spacing w:val="1"/>
              </w:rPr>
              <w:t>Na</w:t>
            </w:r>
            <w:r w:rsidRPr="0025262E">
              <w:rPr>
                <w:rFonts w:eastAsia="Calibri"/>
                <w:spacing w:val="-1"/>
              </w:rPr>
              <w:t>me</w:t>
            </w:r>
            <w:r w:rsidRPr="0025262E">
              <w:rPr>
                <w:rFonts w:eastAsia="Calibri"/>
              </w:rPr>
              <w:t>:</w:t>
            </w:r>
            <w:r w:rsidRPr="0025262E">
              <w:rPr>
                <w:rFonts w:eastAsia="Calibri"/>
                <w:spacing w:val="-3"/>
              </w:rPr>
              <w:t xml:space="preserve"> </w:t>
            </w:r>
            <w:r w:rsidRPr="0025262E">
              <w:rPr>
                <w:rFonts w:eastAsia="Calibri"/>
                <w:spacing w:val="2"/>
                <w:u w:color="000000"/>
              </w:rPr>
              <w:t xml:space="preserve"> </w:t>
            </w:r>
            <w:r w:rsidRPr="0025262E">
              <w:rPr>
                <w:rFonts w:eastAsia="Calibri"/>
                <w:u w:val="single" w:color="000000"/>
              </w:rPr>
              <w:tab/>
            </w:r>
            <w:r w:rsidRPr="0025262E">
              <w:rPr>
                <w:rFonts w:eastAsia="Calibri"/>
                <w:w w:val="44"/>
                <w:u w:val="single" w:color="000000"/>
              </w:rPr>
              <w:t xml:space="preserve"> </w:t>
            </w:r>
          </w:p>
          <w:p w14:paraId="3E346875" w14:textId="77777777" w:rsidR="00180E8B" w:rsidRPr="0025262E" w:rsidRDefault="00180E8B" w:rsidP="00B6215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</w:p>
          <w:p w14:paraId="7B9823BF" w14:textId="77777777" w:rsidR="00180E8B" w:rsidRPr="0025262E" w:rsidRDefault="00180E8B" w:rsidP="00B6215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25262E">
              <w:rPr>
                <w:rFonts w:eastAsia="Calibri"/>
              </w:rPr>
              <w:t>Sig</w:t>
            </w:r>
            <w:r w:rsidRPr="0025262E">
              <w:rPr>
                <w:rFonts w:eastAsia="Calibri"/>
                <w:spacing w:val="1"/>
              </w:rPr>
              <w:t>na</w:t>
            </w:r>
            <w:r w:rsidRPr="0025262E">
              <w:rPr>
                <w:rFonts w:eastAsia="Calibri"/>
              </w:rPr>
              <w:t>t</w:t>
            </w:r>
            <w:r w:rsidRPr="0025262E">
              <w:rPr>
                <w:rFonts w:eastAsia="Calibri"/>
                <w:spacing w:val="1"/>
              </w:rPr>
              <w:t>u</w:t>
            </w:r>
            <w:r w:rsidRPr="0025262E">
              <w:rPr>
                <w:rFonts w:eastAsia="Calibri"/>
              </w:rPr>
              <w:t>r</w:t>
            </w:r>
            <w:r w:rsidRPr="0025262E">
              <w:rPr>
                <w:rFonts w:eastAsia="Calibri"/>
                <w:spacing w:val="-1"/>
              </w:rPr>
              <w:t>e</w:t>
            </w:r>
            <w:r w:rsidRPr="0025262E">
              <w:rPr>
                <w:rFonts w:eastAsia="Calibri"/>
              </w:rPr>
              <w:t xml:space="preserve">: </w:t>
            </w:r>
            <w:r w:rsidRPr="0025262E">
              <w:rPr>
                <w:rFonts w:eastAsia="Calibri"/>
                <w:spacing w:val="-4"/>
              </w:rPr>
              <w:t xml:space="preserve"> </w:t>
            </w:r>
            <w:r w:rsidRPr="0025262E">
              <w:rPr>
                <w:rFonts w:eastAsia="Calibri"/>
                <w:u w:val="single" w:color="000000"/>
              </w:rPr>
              <w:tab/>
            </w:r>
          </w:p>
          <w:p w14:paraId="16A04F06" w14:textId="77777777" w:rsidR="00180E8B" w:rsidRPr="0025262E" w:rsidRDefault="00180E8B" w:rsidP="00B6215B">
            <w:pPr>
              <w:tabs>
                <w:tab w:val="left" w:pos="4260"/>
              </w:tabs>
              <w:ind w:left="99"/>
              <w:rPr>
                <w:rFonts w:eastAsia="Calibri"/>
                <w:position w:val="1"/>
              </w:rPr>
            </w:pPr>
          </w:p>
          <w:p w14:paraId="1F045DBE" w14:textId="77777777" w:rsidR="00180E8B" w:rsidRPr="0025262E" w:rsidRDefault="00180E8B" w:rsidP="00B6215B">
            <w:pPr>
              <w:tabs>
                <w:tab w:val="left" w:pos="4260"/>
              </w:tabs>
              <w:ind w:left="99"/>
              <w:rPr>
                <w:rFonts w:eastAsia="Calibri"/>
              </w:rPr>
            </w:pPr>
            <w:r w:rsidRPr="0025262E">
              <w:rPr>
                <w:rFonts w:eastAsia="Calibri"/>
                <w:position w:val="1"/>
              </w:rPr>
              <w:t>D</w:t>
            </w:r>
            <w:r w:rsidRPr="0025262E">
              <w:rPr>
                <w:rFonts w:eastAsia="Calibri"/>
                <w:spacing w:val="1"/>
                <w:position w:val="1"/>
              </w:rPr>
              <w:t>a</w:t>
            </w:r>
            <w:r w:rsidRPr="0025262E">
              <w:rPr>
                <w:rFonts w:eastAsia="Calibri"/>
                <w:position w:val="1"/>
              </w:rPr>
              <w:t>t</w:t>
            </w:r>
            <w:r w:rsidRPr="0025262E">
              <w:rPr>
                <w:rFonts w:eastAsia="Calibri"/>
                <w:spacing w:val="-1"/>
                <w:position w:val="1"/>
              </w:rPr>
              <w:t>e</w:t>
            </w:r>
            <w:r w:rsidRPr="0025262E">
              <w:rPr>
                <w:rFonts w:eastAsia="Calibri"/>
                <w:position w:val="1"/>
              </w:rPr>
              <w:t xml:space="preserve">: </w:t>
            </w:r>
            <w:r w:rsidRPr="0025262E">
              <w:rPr>
                <w:rFonts w:eastAsia="Calibri"/>
                <w:spacing w:val="-2"/>
                <w:position w:val="1"/>
              </w:rPr>
              <w:t xml:space="preserve"> </w:t>
            </w:r>
            <w:r w:rsidRPr="0025262E">
              <w:rPr>
                <w:rFonts w:eastAsia="Calibri"/>
                <w:position w:val="1"/>
                <w:u w:val="single" w:color="000000"/>
              </w:rPr>
              <w:tab/>
            </w:r>
          </w:p>
        </w:tc>
      </w:tr>
    </w:tbl>
    <w:p w14:paraId="3529648D" w14:textId="77777777" w:rsidR="00180E8B" w:rsidRPr="0025262E" w:rsidRDefault="00180E8B"/>
    <w:sectPr w:rsidR="00180E8B" w:rsidRPr="0025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7AD4" w14:textId="77777777" w:rsidR="007D3F42" w:rsidRDefault="007D3F42" w:rsidP="006720B7">
      <w:r>
        <w:separator/>
      </w:r>
    </w:p>
  </w:endnote>
  <w:endnote w:type="continuationSeparator" w:id="0">
    <w:p w14:paraId="4C8A3ADC" w14:textId="77777777" w:rsidR="007D3F42" w:rsidRDefault="007D3F42" w:rsidP="006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283A" w14:textId="77777777" w:rsidR="00B61594" w:rsidRDefault="00B61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9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FEC2" w14:textId="21D1C29C" w:rsidR="00B61594" w:rsidRDefault="00B61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47A0D" w14:textId="77777777" w:rsidR="00B61594" w:rsidRDefault="00B61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0823" w14:textId="77777777" w:rsidR="00B61594" w:rsidRDefault="00B6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C35C" w14:textId="77777777" w:rsidR="007D3F42" w:rsidRDefault="007D3F42" w:rsidP="006720B7">
      <w:r>
        <w:separator/>
      </w:r>
    </w:p>
  </w:footnote>
  <w:footnote w:type="continuationSeparator" w:id="0">
    <w:p w14:paraId="243874AB" w14:textId="77777777" w:rsidR="007D3F42" w:rsidRDefault="007D3F42" w:rsidP="0067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0361" w14:textId="77777777" w:rsidR="00B61594" w:rsidRDefault="00B61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F12" w14:textId="77777777" w:rsidR="00A14BCD" w:rsidRDefault="00A14BCD" w:rsidP="00A14BCD">
    <w:pPr>
      <w:pStyle w:val="Header"/>
      <w:jc w:val="center"/>
      <w:rPr>
        <w:b/>
        <w:bCs/>
        <w:sz w:val="24"/>
        <w:szCs w:val="24"/>
      </w:rPr>
    </w:pPr>
    <w:r w:rsidRPr="00736762">
      <w:rPr>
        <w:b/>
        <w:bCs/>
        <w:sz w:val="24"/>
        <w:szCs w:val="24"/>
      </w:rPr>
      <w:t>CHECKLIST</w:t>
    </w:r>
    <w:r>
      <w:rPr>
        <w:b/>
        <w:bCs/>
        <w:sz w:val="24"/>
        <w:szCs w:val="24"/>
      </w:rPr>
      <w:t xml:space="preserve"> FOR HELPING </w:t>
    </w:r>
    <w:r w:rsidRPr="00736762">
      <w:rPr>
        <w:b/>
        <w:bCs/>
        <w:sz w:val="24"/>
        <w:szCs w:val="24"/>
      </w:rPr>
      <w:t>DETERMINE WHETHER PROPOSAL</w:t>
    </w:r>
  </w:p>
  <w:p w14:paraId="6E156BF7" w14:textId="77777777" w:rsidR="00A14BCD" w:rsidRDefault="00A14BCD" w:rsidP="00A14BCD">
    <w:pPr>
      <w:pStyle w:val="Header"/>
      <w:jc w:val="center"/>
      <w:rPr>
        <w:b/>
        <w:bCs/>
        <w:sz w:val="24"/>
        <w:szCs w:val="24"/>
      </w:rPr>
    </w:pPr>
    <w:r w:rsidRPr="00736762">
      <w:rPr>
        <w:b/>
        <w:bCs/>
        <w:sz w:val="24"/>
        <w:szCs w:val="24"/>
      </w:rPr>
      <w:t>MAY INVOLVE</w:t>
    </w:r>
    <w:r>
      <w:rPr>
        <w:b/>
        <w:bCs/>
        <w:sz w:val="24"/>
        <w:szCs w:val="24"/>
      </w:rPr>
      <w:t xml:space="preserve"> </w:t>
    </w:r>
    <w:r w:rsidRPr="00736762">
      <w:rPr>
        <w:b/>
        <w:bCs/>
        <w:sz w:val="24"/>
        <w:szCs w:val="24"/>
      </w:rPr>
      <w:t>HUMAN SUBJECT RESEARCH</w:t>
    </w:r>
  </w:p>
  <w:p w14:paraId="46DBC842" w14:textId="77777777" w:rsidR="00A14BCD" w:rsidRPr="00803A30" w:rsidRDefault="00A14BCD" w:rsidP="00A14BCD">
    <w:pPr>
      <w:pStyle w:val="Header"/>
      <w:jc w:val="center"/>
      <w:rPr>
        <w:b/>
        <w:bCs/>
        <w:sz w:val="28"/>
        <w:szCs w:val="28"/>
      </w:rPr>
    </w:pPr>
    <w:r w:rsidRPr="00803A30">
      <w:rPr>
        <w:b/>
        <w:i/>
        <w:sz w:val="24"/>
        <w:szCs w:val="24"/>
      </w:rPr>
      <w:t>Tennessee Board of Regents Institutional Review Board (TBR IRB)</w:t>
    </w:r>
  </w:p>
  <w:p w14:paraId="28EB5DF3" w14:textId="77777777" w:rsidR="00B61594" w:rsidRPr="00A14BCD" w:rsidRDefault="00B61594" w:rsidP="00A14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510C" w14:textId="77777777" w:rsidR="00B61594" w:rsidRDefault="00B6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EE4"/>
    <w:multiLevelType w:val="multilevel"/>
    <w:tmpl w:val="351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C2F9A"/>
    <w:multiLevelType w:val="multilevel"/>
    <w:tmpl w:val="CD7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9063">
    <w:abstractNumId w:val="1"/>
  </w:num>
  <w:num w:numId="2" w16cid:durableId="30324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RbCDXRLadQpMr3OnMCAPftySfBojDT/NDMTMDM6729gdCa8/8DmjY4hPfEXFGcoDXIF0DGGEhtVxY9gtIZWrw==" w:salt="+qIivFV+H35vMieBJSYx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B3"/>
    <w:rsid w:val="00030CE2"/>
    <w:rsid w:val="00033379"/>
    <w:rsid w:val="00033EEA"/>
    <w:rsid w:val="00040473"/>
    <w:rsid w:val="000538C0"/>
    <w:rsid w:val="000757E6"/>
    <w:rsid w:val="000839CC"/>
    <w:rsid w:val="000B696D"/>
    <w:rsid w:val="000E2FB3"/>
    <w:rsid w:val="001036C1"/>
    <w:rsid w:val="00153286"/>
    <w:rsid w:val="001663CE"/>
    <w:rsid w:val="00180E8B"/>
    <w:rsid w:val="001859C7"/>
    <w:rsid w:val="001A53E5"/>
    <w:rsid w:val="001C45B6"/>
    <w:rsid w:val="001D3018"/>
    <w:rsid w:val="001E4A83"/>
    <w:rsid w:val="00220CF1"/>
    <w:rsid w:val="002322C2"/>
    <w:rsid w:val="002340B1"/>
    <w:rsid w:val="002448AD"/>
    <w:rsid w:val="0025262E"/>
    <w:rsid w:val="00275165"/>
    <w:rsid w:val="00280A99"/>
    <w:rsid w:val="002920E1"/>
    <w:rsid w:val="00294543"/>
    <w:rsid w:val="002A31B3"/>
    <w:rsid w:val="002A32AB"/>
    <w:rsid w:val="002B0931"/>
    <w:rsid w:val="002B3A6B"/>
    <w:rsid w:val="002B5ED4"/>
    <w:rsid w:val="002D14C9"/>
    <w:rsid w:val="003030E3"/>
    <w:rsid w:val="00322364"/>
    <w:rsid w:val="00322D34"/>
    <w:rsid w:val="00337125"/>
    <w:rsid w:val="0036052E"/>
    <w:rsid w:val="00380C0A"/>
    <w:rsid w:val="00387B1B"/>
    <w:rsid w:val="003D674E"/>
    <w:rsid w:val="003E4595"/>
    <w:rsid w:val="004076DC"/>
    <w:rsid w:val="00415317"/>
    <w:rsid w:val="00420350"/>
    <w:rsid w:val="00424A91"/>
    <w:rsid w:val="00434164"/>
    <w:rsid w:val="00442B8B"/>
    <w:rsid w:val="00465929"/>
    <w:rsid w:val="00473471"/>
    <w:rsid w:val="004873E3"/>
    <w:rsid w:val="00493BBE"/>
    <w:rsid w:val="004946B6"/>
    <w:rsid w:val="004A45B4"/>
    <w:rsid w:val="004A4D7A"/>
    <w:rsid w:val="004B7507"/>
    <w:rsid w:val="004B7DCE"/>
    <w:rsid w:val="00530A34"/>
    <w:rsid w:val="005430ED"/>
    <w:rsid w:val="00560327"/>
    <w:rsid w:val="00563C8D"/>
    <w:rsid w:val="0059457B"/>
    <w:rsid w:val="005C6984"/>
    <w:rsid w:val="00605BFE"/>
    <w:rsid w:val="00605FFF"/>
    <w:rsid w:val="006241BA"/>
    <w:rsid w:val="00640FC5"/>
    <w:rsid w:val="00655BAC"/>
    <w:rsid w:val="006720B7"/>
    <w:rsid w:val="00686950"/>
    <w:rsid w:val="00693A45"/>
    <w:rsid w:val="006A5AE9"/>
    <w:rsid w:val="006A74E6"/>
    <w:rsid w:val="006B3A7F"/>
    <w:rsid w:val="006B67A5"/>
    <w:rsid w:val="006C358F"/>
    <w:rsid w:val="006F2C07"/>
    <w:rsid w:val="00727448"/>
    <w:rsid w:val="00733427"/>
    <w:rsid w:val="0073519C"/>
    <w:rsid w:val="00736762"/>
    <w:rsid w:val="00741464"/>
    <w:rsid w:val="007511D6"/>
    <w:rsid w:val="0076375F"/>
    <w:rsid w:val="00795662"/>
    <w:rsid w:val="007B5A29"/>
    <w:rsid w:val="007B7A3B"/>
    <w:rsid w:val="007D3F42"/>
    <w:rsid w:val="007D6F34"/>
    <w:rsid w:val="007E026A"/>
    <w:rsid w:val="007E0AE1"/>
    <w:rsid w:val="008059CA"/>
    <w:rsid w:val="00807856"/>
    <w:rsid w:val="00812F52"/>
    <w:rsid w:val="00821BA9"/>
    <w:rsid w:val="00841224"/>
    <w:rsid w:val="0087726A"/>
    <w:rsid w:val="00885CF8"/>
    <w:rsid w:val="00893241"/>
    <w:rsid w:val="008D4D1D"/>
    <w:rsid w:val="008F6567"/>
    <w:rsid w:val="009021D4"/>
    <w:rsid w:val="00953BF7"/>
    <w:rsid w:val="00971724"/>
    <w:rsid w:val="009826D4"/>
    <w:rsid w:val="0098799A"/>
    <w:rsid w:val="009A6B3A"/>
    <w:rsid w:val="009B140E"/>
    <w:rsid w:val="009B3489"/>
    <w:rsid w:val="009E0B70"/>
    <w:rsid w:val="009E3563"/>
    <w:rsid w:val="00A14BCD"/>
    <w:rsid w:val="00A25AEB"/>
    <w:rsid w:val="00A325B4"/>
    <w:rsid w:val="00A35906"/>
    <w:rsid w:val="00A40CFA"/>
    <w:rsid w:val="00A45F6B"/>
    <w:rsid w:val="00A907F7"/>
    <w:rsid w:val="00A96990"/>
    <w:rsid w:val="00AC5969"/>
    <w:rsid w:val="00B02D12"/>
    <w:rsid w:val="00B058AE"/>
    <w:rsid w:val="00B347D9"/>
    <w:rsid w:val="00B61594"/>
    <w:rsid w:val="00B67496"/>
    <w:rsid w:val="00B81DF2"/>
    <w:rsid w:val="00BA7933"/>
    <w:rsid w:val="00BB2032"/>
    <w:rsid w:val="00BD4765"/>
    <w:rsid w:val="00BE2DC1"/>
    <w:rsid w:val="00C0788B"/>
    <w:rsid w:val="00C33C57"/>
    <w:rsid w:val="00C50121"/>
    <w:rsid w:val="00C5125D"/>
    <w:rsid w:val="00C56783"/>
    <w:rsid w:val="00C63BE1"/>
    <w:rsid w:val="00C7203B"/>
    <w:rsid w:val="00C87FAF"/>
    <w:rsid w:val="00CA667A"/>
    <w:rsid w:val="00CC4F4B"/>
    <w:rsid w:val="00CD5710"/>
    <w:rsid w:val="00CF0AEF"/>
    <w:rsid w:val="00D23E17"/>
    <w:rsid w:val="00D25168"/>
    <w:rsid w:val="00D30185"/>
    <w:rsid w:val="00D4221E"/>
    <w:rsid w:val="00D42E90"/>
    <w:rsid w:val="00D67507"/>
    <w:rsid w:val="00DA0973"/>
    <w:rsid w:val="00DB0645"/>
    <w:rsid w:val="00DC2D93"/>
    <w:rsid w:val="00DD1355"/>
    <w:rsid w:val="00DD7591"/>
    <w:rsid w:val="00DF67B0"/>
    <w:rsid w:val="00E03A3F"/>
    <w:rsid w:val="00E16A7B"/>
    <w:rsid w:val="00E170B8"/>
    <w:rsid w:val="00E30F8F"/>
    <w:rsid w:val="00E500C8"/>
    <w:rsid w:val="00E722B2"/>
    <w:rsid w:val="00E96EE5"/>
    <w:rsid w:val="00F128F5"/>
    <w:rsid w:val="00F34C61"/>
    <w:rsid w:val="00F36EFB"/>
    <w:rsid w:val="00F44BD3"/>
    <w:rsid w:val="00F572F2"/>
    <w:rsid w:val="00F755EE"/>
    <w:rsid w:val="00F93EA8"/>
    <w:rsid w:val="00FA2057"/>
    <w:rsid w:val="00FA435B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3B9D"/>
  <w15:chartTrackingRefBased/>
  <w15:docId w15:val="{632DE80C-7227-476A-A051-91E366D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25B4"/>
    <w:rPr>
      <w:b/>
      <w:bCs/>
    </w:rPr>
  </w:style>
  <w:style w:type="character" w:styleId="Emphasis">
    <w:name w:val="Emphasis"/>
    <w:basedOn w:val="DefaultParagraphFont"/>
    <w:uiPriority w:val="20"/>
    <w:qFormat/>
    <w:rsid w:val="00A325B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B7"/>
  </w:style>
  <w:style w:type="paragraph" w:styleId="Footer">
    <w:name w:val="footer"/>
    <w:basedOn w:val="Normal"/>
    <w:link w:val="FooterChar"/>
    <w:uiPriority w:val="99"/>
    <w:unhideWhenUsed/>
    <w:rsid w:val="00672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B7"/>
  </w:style>
  <w:style w:type="paragraph" w:styleId="Revision">
    <w:name w:val="Revision"/>
    <w:hidden/>
    <w:uiPriority w:val="99"/>
    <w:semiHidden/>
    <w:rsid w:val="0067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tbr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Gorbunov</dc:creator>
  <cp:keywords/>
  <dc:description/>
  <cp:lastModifiedBy>Alexander Gorbunov</cp:lastModifiedBy>
  <cp:revision>3</cp:revision>
  <dcterms:created xsi:type="dcterms:W3CDTF">2023-04-06T21:42:00Z</dcterms:created>
  <dcterms:modified xsi:type="dcterms:W3CDTF">2023-04-06T21:44:00Z</dcterms:modified>
</cp:coreProperties>
</file>